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494C" w14:textId="77777777" w:rsidR="00CA5346" w:rsidRPr="00E4069D" w:rsidRDefault="00CA5346" w:rsidP="00CA5346">
      <w:pPr>
        <w:pStyle w:val="Nzev"/>
        <w:jc w:val="left"/>
        <w:rPr>
          <w:rFonts w:asciiTheme="minorHAnsi" w:hAnsiTheme="minorHAnsi" w:cstheme="minorHAnsi"/>
          <w:sz w:val="24"/>
          <w:szCs w:val="24"/>
        </w:rPr>
      </w:pPr>
    </w:p>
    <w:p w14:paraId="597B3B0A" w14:textId="77777777" w:rsidR="00DA03CA" w:rsidRPr="00E4069D" w:rsidRDefault="00DA03CA" w:rsidP="00DA03CA">
      <w:pPr>
        <w:pStyle w:val="Nzev"/>
        <w:rPr>
          <w:rFonts w:asciiTheme="minorHAnsi" w:hAnsiTheme="minorHAnsi" w:cstheme="minorHAnsi"/>
          <w:sz w:val="24"/>
          <w:szCs w:val="24"/>
        </w:rPr>
      </w:pPr>
    </w:p>
    <w:p w14:paraId="6794D535" w14:textId="77777777" w:rsidR="00DA03CA" w:rsidRPr="00E4069D" w:rsidRDefault="00DA03CA" w:rsidP="00695BFF">
      <w:pPr>
        <w:pStyle w:val="Nzev"/>
        <w:pBdr>
          <w:bottom w:val="single" w:sz="4" w:space="1" w:color="auto"/>
        </w:pBdr>
        <w:rPr>
          <w:rFonts w:asciiTheme="minorHAnsi" w:hAnsiTheme="minorHAnsi" w:cstheme="minorHAnsi"/>
          <w:caps/>
          <w:sz w:val="24"/>
          <w:szCs w:val="24"/>
        </w:rPr>
      </w:pPr>
      <w:r w:rsidRPr="00E4069D">
        <w:rPr>
          <w:rFonts w:asciiTheme="minorHAnsi" w:hAnsiTheme="minorHAnsi" w:cstheme="minorHAnsi"/>
          <w:caps/>
          <w:sz w:val="24"/>
          <w:szCs w:val="24"/>
        </w:rPr>
        <w:t>SmlouvA o dílo</w:t>
      </w:r>
    </w:p>
    <w:p w14:paraId="53C445A5" w14:textId="581C9508" w:rsidR="00DA03CA" w:rsidRPr="00E4069D" w:rsidRDefault="00DA03CA" w:rsidP="00DA03CA">
      <w:pPr>
        <w:jc w:val="center"/>
        <w:rPr>
          <w:rFonts w:asciiTheme="minorHAnsi" w:hAnsiTheme="minorHAnsi" w:cstheme="minorHAnsi"/>
          <w:sz w:val="24"/>
          <w:szCs w:val="24"/>
        </w:rPr>
      </w:pPr>
      <w:r w:rsidRPr="00E4069D">
        <w:rPr>
          <w:rFonts w:asciiTheme="minorHAnsi" w:hAnsiTheme="minorHAnsi" w:cstheme="minorHAnsi"/>
          <w:sz w:val="24"/>
          <w:szCs w:val="24"/>
        </w:rPr>
        <w:t xml:space="preserve">(dále jen </w:t>
      </w:r>
      <w:r w:rsidR="006469E3">
        <w:rPr>
          <w:rFonts w:asciiTheme="minorHAnsi" w:hAnsiTheme="minorHAnsi" w:cstheme="minorHAnsi"/>
          <w:sz w:val="24"/>
          <w:szCs w:val="24"/>
        </w:rPr>
        <w:t>„</w:t>
      </w:r>
      <w:r w:rsidRPr="00E4069D">
        <w:rPr>
          <w:rFonts w:asciiTheme="minorHAnsi" w:hAnsiTheme="minorHAnsi" w:cstheme="minorHAnsi"/>
          <w:sz w:val="24"/>
          <w:szCs w:val="24"/>
        </w:rPr>
        <w:t>Smlouva</w:t>
      </w:r>
      <w:r w:rsidR="006469E3">
        <w:rPr>
          <w:rFonts w:asciiTheme="minorHAnsi" w:hAnsiTheme="minorHAnsi" w:cstheme="minorHAnsi"/>
          <w:sz w:val="24"/>
          <w:szCs w:val="24"/>
        </w:rPr>
        <w:t>“</w:t>
      </w:r>
      <w:r w:rsidRPr="00E4069D">
        <w:rPr>
          <w:rFonts w:asciiTheme="minorHAnsi" w:hAnsiTheme="minorHAnsi" w:cstheme="minorHAnsi"/>
          <w:sz w:val="24"/>
          <w:szCs w:val="24"/>
        </w:rPr>
        <w:t>)</w:t>
      </w:r>
    </w:p>
    <w:p w14:paraId="2BB09A4B" w14:textId="11DC1BEC" w:rsidR="00712257" w:rsidRPr="00E4069D" w:rsidRDefault="00DA03CA" w:rsidP="00250B38">
      <w:pPr>
        <w:spacing w:before="120" w:line="340" w:lineRule="exact"/>
        <w:jc w:val="center"/>
        <w:rPr>
          <w:rFonts w:asciiTheme="minorHAnsi" w:hAnsiTheme="minorHAnsi" w:cstheme="minorHAnsi"/>
          <w:sz w:val="24"/>
          <w:szCs w:val="24"/>
        </w:rPr>
      </w:pPr>
      <w:r w:rsidRPr="00E4069D">
        <w:rPr>
          <w:rFonts w:asciiTheme="minorHAnsi" w:hAnsiTheme="minorHAnsi" w:cstheme="minorHAnsi"/>
          <w:sz w:val="24"/>
          <w:szCs w:val="24"/>
        </w:rPr>
        <w:t>na </w:t>
      </w:r>
      <w:r w:rsidR="00667FC6" w:rsidRPr="00E4069D">
        <w:rPr>
          <w:rFonts w:asciiTheme="minorHAnsi" w:hAnsiTheme="minorHAnsi" w:cstheme="minorHAnsi"/>
          <w:sz w:val="24"/>
          <w:szCs w:val="24"/>
        </w:rPr>
        <w:t>stavební práce zadané jako veřejná zakázka s</w:t>
      </w:r>
      <w:r w:rsidRPr="00E4069D">
        <w:rPr>
          <w:rFonts w:asciiTheme="minorHAnsi" w:hAnsiTheme="minorHAnsi" w:cstheme="minorHAnsi"/>
          <w:sz w:val="24"/>
          <w:szCs w:val="24"/>
        </w:rPr>
        <w:t xml:space="preserve"> názvem „</w:t>
      </w:r>
      <w:r w:rsidR="004F75DF" w:rsidRPr="00D1442F">
        <w:rPr>
          <w:rFonts w:asciiTheme="minorHAnsi" w:hAnsiTheme="minorHAnsi" w:cstheme="minorHAnsi"/>
          <w:sz w:val="24"/>
          <w:szCs w:val="24"/>
        </w:rPr>
        <w:t>Řešení dešťových vod mateřské školy Cítoliby</w:t>
      </w:r>
      <w:r w:rsidR="00667FC6" w:rsidRPr="00E4069D">
        <w:rPr>
          <w:rFonts w:asciiTheme="minorHAnsi" w:hAnsiTheme="minorHAnsi" w:cstheme="minorHAnsi"/>
          <w:b/>
          <w:bCs/>
          <w:color w:val="000000"/>
          <w:sz w:val="24"/>
          <w:szCs w:val="24"/>
        </w:rPr>
        <w:t>“</w:t>
      </w:r>
      <w:r w:rsidR="00250B38" w:rsidRPr="00E4069D">
        <w:rPr>
          <w:rFonts w:asciiTheme="minorHAnsi" w:hAnsiTheme="minorHAnsi" w:cstheme="minorHAnsi"/>
          <w:b/>
          <w:bCs/>
          <w:color w:val="000000"/>
          <w:sz w:val="24"/>
          <w:szCs w:val="24"/>
        </w:rPr>
        <w:t xml:space="preserve"> </w:t>
      </w:r>
      <w:r w:rsidR="00667FC6" w:rsidRPr="00E4069D">
        <w:rPr>
          <w:rFonts w:asciiTheme="minorHAnsi" w:hAnsiTheme="minorHAnsi" w:cstheme="minorHAnsi"/>
          <w:sz w:val="24"/>
          <w:szCs w:val="24"/>
        </w:rPr>
        <w:t>uzavřená dle ust. § 2586</w:t>
      </w:r>
      <w:r w:rsidRPr="00E4069D">
        <w:rPr>
          <w:rFonts w:asciiTheme="minorHAnsi" w:hAnsiTheme="minorHAnsi" w:cstheme="minorHAnsi"/>
          <w:sz w:val="24"/>
          <w:szCs w:val="24"/>
        </w:rPr>
        <w:t xml:space="preserve"> a násl. </w:t>
      </w:r>
      <w:r w:rsidR="00667FC6" w:rsidRPr="00E4069D">
        <w:rPr>
          <w:rFonts w:asciiTheme="minorHAnsi" w:eastAsia="Calibri" w:hAnsiTheme="minorHAnsi" w:cstheme="minorHAnsi"/>
          <w:sz w:val="24"/>
          <w:szCs w:val="24"/>
          <w:lang w:eastAsia="en-US"/>
        </w:rPr>
        <w:t>zák. č. 89/2012</w:t>
      </w:r>
      <w:r w:rsidRPr="00E4069D">
        <w:rPr>
          <w:rFonts w:asciiTheme="minorHAnsi" w:eastAsia="Calibri" w:hAnsiTheme="minorHAnsi" w:cstheme="minorHAnsi"/>
          <w:sz w:val="24"/>
          <w:szCs w:val="24"/>
          <w:lang w:eastAsia="en-US"/>
        </w:rPr>
        <w:t xml:space="preserve"> Sb. </w:t>
      </w:r>
      <w:r w:rsidR="00667FC6" w:rsidRPr="00E4069D">
        <w:rPr>
          <w:rFonts w:asciiTheme="minorHAnsi" w:hAnsiTheme="minorHAnsi" w:cstheme="minorHAnsi"/>
          <w:sz w:val="24"/>
          <w:szCs w:val="24"/>
        </w:rPr>
        <w:t>občanský</w:t>
      </w:r>
      <w:r w:rsidRPr="00E4069D">
        <w:rPr>
          <w:rFonts w:asciiTheme="minorHAnsi" w:hAnsiTheme="minorHAnsi" w:cstheme="minorHAnsi"/>
          <w:sz w:val="24"/>
          <w:szCs w:val="24"/>
        </w:rPr>
        <w:t xml:space="preserve"> zákoník, </w:t>
      </w:r>
      <w:r w:rsidR="004F75DF">
        <w:rPr>
          <w:rFonts w:asciiTheme="minorHAnsi" w:hAnsiTheme="minorHAnsi" w:cstheme="minorHAnsi"/>
          <w:sz w:val="24"/>
          <w:szCs w:val="24"/>
        </w:rPr>
        <w:t>ve</w:t>
      </w:r>
      <w:r w:rsidRPr="00E4069D">
        <w:rPr>
          <w:rFonts w:asciiTheme="minorHAnsi" w:hAnsiTheme="minorHAnsi" w:cstheme="minorHAnsi"/>
          <w:sz w:val="24"/>
          <w:szCs w:val="24"/>
        </w:rPr>
        <w:t xml:space="preserve"> znění</w:t>
      </w:r>
      <w:r w:rsidR="004F75DF">
        <w:rPr>
          <w:rFonts w:asciiTheme="minorHAnsi" w:hAnsiTheme="minorHAnsi" w:cstheme="minorHAnsi"/>
          <w:sz w:val="24"/>
          <w:szCs w:val="24"/>
        </w:rPr>
        <w:t xml:space="preserve"> pozdějších předpisů</w:t>
      </w:r>
      <w:r w:rsidRPr="00E4069D">
        <w:rPr>
          <w:rFonts w:asciiTheme="minorHAnsi" w:hAnsiTheme="minorHAnsi" w:cstheme="minorHAnsi"/>
          <w:sz w:val="24"/>
          <w:szCs w:val="24"/>
        </w:rPr>
        <w:t xml:space="preserve">, </w:t>
      </w:r>
    </w:p>
    <w:p w14:paraId="311BF06F" w14:textId="77777777" w:rsidR="00DA03CA" w:rsidRPr="00E4069D" w:rsidRDefault="00DA03CA" w:rsidP="00250B38">
      <w:pPr>
        <w:spacing w:before="120" w:line="340" w:lineRule="exact"/>
        <w:jc w:val="center"/>
        <w:rPr>
          <w:rFonts w:asciiTheme="minorHAnsi" w:hAnsiTheme="minorHAnsi" w:cstheme="minorHAnsi"/>
          <w:sz w:val="24"/>
          <w:szCs w:val="24"/>
        </w:rPr>
      </w:pPr>
      <w:r w:rsidRPr="00E4069D">
        <w:rPr>
          <w:rFonts w:asciiTheme="minorHAnsi" w:hAnsiTheme="minorHAnsi" w:cstheme="minorHAnsi"/>
          <w:sz w:val="24"/>
          <w:szCs w:val="24"/>
        </w:rPr>
        <w:t>mezi smluvními stranami:</w:t>
      </w:r>
    </w:p>
    <w:p w14:paraId="17E3AD37" w14:textId="77777777" w:rsidR="00DA03CA" w:rsidRPr="00E4069D" w:rsidRDefault="00DA03CA" w:rsidP="00DA03CA">
      <w:pPr>
        <w:tabs>
          <w:tab w:val="left" w:pos="2340"/>
        </w:tabs>
        <w:jc w:val="both"/>
        <w:rPr>
          <w:rFonts w:asciiTheme="minorHAnsi" w:hAnsiTheme="minorHAnsi" w:cstheme="minorHAnsi"/>
          <w:sz w:val="24"/>
          <w:szCs w:val="24"/>
        </w:rPr>
      </w:pPr>
    </w:p>
    <w:p w14:paraId="1478D71F" w14:textId="77777777" w:rsidR="00DA03CA" w:rsidRPr="00E4069D" w:rsidRDefault="00DA03CA" w:rsidP="00DA03CA">
      <w:pPr>
        <w:tabs>
          <w:tab w:val="left" w:pos="2340"/>
        </w:tabs>
        <w:jc w:val="both"/>
        <w:rPr>
          <w:rFonts w:asciiTheme="minorHAnsi" w:hAnsiTheme="minorHAnsi" w:cstheme="minorHAnsi"/>
          <w:b/>
          <w:sz w:val="24"/>
          <w:szCs w:val="24"/>
        </w:rPr>
      </w:pPr>
      <w:r w:rsidRPr="00E4069D">
        <w:rPr>
          <w:rFonts w:asciiTheme="minorHAnsi" w:hAnsiTheme="minorHAnsi" w:cstheme="minorHAnsi"/>
          <w:b/>
          <w:sz w:val="24"/>
          <w:szCs w:val="24"/>
        </w:rPr>
        <w:t>Objednatel:</w:t>
      </w:r>
    </w:p>
    <w:p w14:paraId="7AE18651" w14:textId="1F41713E" w:rsidR="00DA03CA" w:rsidRPr="00E4069D" w:rsidRDefault="00D708F0" w:rsidP="00DA03CA">
      <w:pPr>
        <w:tabs>
          <w:tab w:val="left" w:pos="2340"/>
        </w:tabs>
        <w:jc w:val="both"/>
        <w:rPr>
          <w:rFonts w:asciiTheme="minorHAnsi" w:hAnsiTheme="minorHAnsi" w:cstheme="minorHAnsi"/>
          <w:b/>
          <w:sz w:val="24"/>
          <w:szCs w:val="24"/>
        </w:rPr>
      </w:pPr>
      <w:r w:rsidRPr="00E4069D">
        <w:rPr>
          <w:rFonts w:asciiTheme="minorHAnsi" w:hAnsiTheme="minorHAnsi" w:cstheme="minorHAnsi"/>
          <w:sz w:val="24"/>
          <w:szCs w:val="24"/>
        </w:rPr>
        <w:t>Název:</w:t>
      </w:r>
      <w:r w:rsidRPr="00E4069D">
        <w:rPr>
          <w:rFonts w:asciiTheme="minorHAnsi" w:hAnsiTheme="minorHAnsi" w:cstheme="minorHAnsi"/>
          <w:sz w:val="24"/>
          <w:szCs w:val="24"/>
        </w:rPr>
        <w:tab/>
      </w:r>
      <w:r w:rsidRPr="00E4069D">
        <w:rPr>
          <w:rFonts w:asciiTheme="minorHAnsi" w:hAnsiTheme="minorHAnsi" w:cstheme="minorHAnsi"/>
          <w:sz w:val="24"/>
          <w:szCs w:val="24"/>
        </w:rPr>
        <w:tab/>
      </w:r>
      <w:r w:rsidR="007812DD" w:rsidRPr="00E4069D">
        <w:rPr>
          <w:rFonts w:asciiTheme="minorHAnsi" w:hAnsiTheme="minorHAnsi" w:cstheme="minorHAnsi"/>
          <w:b/>
          <w:sz w:val="24"/>
          <w:szCs w:val="24"/>
        </w:rPr>
        <w:t>Měst</w:t>
      </w:r>
      <w:r w:rsidR="00850B4C">
        <w:rPr>
          <w:rFonts w:asciiTheme="minorHAnsi" w:hAnsiTheme="minorHAnsi" w:cstheme="minorHAnsi"/>
          <w:b/>
          <w:sz w:val="24"/>
          <w:szCs w:val="24"/>
        </w:rPr>
        <w:t xml:space="preserve">ys </w:t>
      </w:r>
      <w:r w:rsidR="00D1442F">
        <w:rPr>
          <w:rFonts w:asciiTheme="minorHAnsi" w:hAnsiTheme="minorHAnsi" w:cstheme="minorHAnsi"/>
          <w:b/>
          <w:sz w:val="24"/>
          <w:szCs w:val="24"/>
        </w:rPr>
        <w:t>Cítoliby</w:t>
      </w:r>
    </w:p>
    <w:p w14:paraId="38EACB43" w14:textId="19B4D204" w:rsidR="00DA03CA" w:rsidRPr="00E4069D" w:rsidRDefault="00DA03CA" w:rsidP="00DA03CA">
      <w:pPr>
        <w:tabs>
          <w:tab w:val="left" w:pos="2340"/>
        </w:tabs>
        <w:jc w:val="both"/>
        <w:rPr>
          <w:rFonts w:asciiTheme="minorHAnsi" w:hAnsiTheme="minorHAnsi" w:cstheme="minorHAnsi"/>
          <w:sz w:val="24"/>
          <w:szCs w:val="24"/>
        </w:rPr>
      </w:pPr>
      <w:r w:rsidRPr="00E4069D">
        <w:rPr>
          <w:rFonts w:asciiTheme="minorHAnsi" w:hAnsiTheme="minorHAnsi" w:cstheme="minorHAnsi"/>
          <w:sz w:val="24"/>
          <w:szCs w:val="24"/>
        </w:rPr>
        <w:t xml:space="preserve">Oprávněný zástupce </w:t>
      </w:r>
      <w:r w:rsidR="007812DD" w:rsidRPr="00E4069D">
        <w:rPr>
          <w:rFonts w:asciiTheme="minorHAnsi" w:hAnsiTheme="minorHAnsi" w:cstheme="minorHAnsi"/>
          <w:sz w:val="24"/>
          <w:szCs w:val="24"/>
        </w:rPr>
        <w:t>o</w:t>
      </w:r>
      <w:r w:rsidR="00712257" w:rsidRPr="00E4069D">
        <w:rPr>
          <w:rFonts w:asciiTheme="minorHAnsi" w:hAnsiTheme="minorHAnsi" w:cstheme="minorHAnsi"/>
          <w:sz w:val="24"/>
          <w:szCs w:val="24"/>
        </w:rPr>
        <w:t>bjednatele</w:t>
      </w:r>
      <w:r w:rsidRPr="00E4069D">
        <w:rPr>
          <w:rFonts w:asciiTheme="minorHAnsi" w:hAnsiTheme="minorHAnsi" w:cstheme="minorHAnsi"/>
          <w:sz w:val="24"/>
          <w:szCs w:val="24"/>
        </w:rPr>
        <w:t>:</w:t>
      </w:r>
      <w:r w:rsidRPr="00E4069D">
        <w:rPr>
          <w:rFonts w:asciiTheme="minorHAnsi" w:hAnsiTheme="minorHAnsi" w:cstheme="minorHAnsi"/>
          <w:sz w:val="24"/>
          <w:szCs w:val="24"/>
        </w:rPr>
        <w:tab/>
      </w:r>
      <w:r w:rsidR="00D1442F">
        <w:rPr>
          <w:rFonts w:asciiTheme="minorHAnsi" w:hAnsiTheme="minorHAnsi" w:cstheme="minorHAnsi"/>
          <w:sz w:val="24"/>
          <w:szCs w:val="24"/>
        </w:rPr>
        <w:t>Petr Jindřich</w:t>
      </w:r>
      <w:r w:rsidR="00712257" w:rsidRPr="00E4069D">
        <w:rPr>
          <w:rFonts w:asciiTheme="minorHAnsi" w:hAnsiTheme="minorHAnsi" w:cstheme="minorHAnsi"/>
          <w:sz w:val="24"/>
          <w:szCs w:val="24"/>
        </w:rPr>
        <w:t xml:space="preserve">, starosta </w:t>
      </w:r>
      <w:r w:rsidR="00120763">
        <w:rPr>
          <w:rFonts w:asciiTheme="minorHAnsi" w:hAnsiTheme="minorHAnsi" w:cstheme="minorHAnsi"/>
          <w:sz w:val="24"/>
          <w:szCs w:val="24"/>
        </w:rPr>
        <w:t>obce</w:t>
      </w:r>
    </w:p>
    <w:p w14:paraId="17BF9594" w14:textId="7A335BB3" w:rsidR="005F4948" w:rsidRDefault="00DA03CA" w:rsidP="00DA03CA">
      <w:pPr>
        <w:tabs>
          <w:tab w:val="left" w:pos="2340"/>
        </w:tabs>
        <w:jc w:val="both"/>
        <w:rPr>
          <w:rFonts w:asciiTheme="minorHAnsi" w:hAnsiTheme="minorHAnsi" w:cstheme="minorHAnsi"/>
          <w:sz w:val="24"/>
          <w:szCs w:val="24"/>
        </w:rPr>
      </w:pPr>
      <w:r w:rsidRPr="00E4069D">
        <w:rPr>
          <w:rFonts w:asciiTheme="minorHAnsi" w:hAnsiTheme="minorHAnsi" w:cstheme="minorHAnsi"/>
          <w:sz w:val="24"/>
          <w:szCs w:val="24"/>
        </w:rPr>
        <w:t>IČ</w:t>
      </w:r>
      <w:r w:rsidR="00BC25EB" w:rsidRPr="00E4069D">
        <w:rPr>
          <w:rFonts w:asciiTheme="minorHAnsi" w:hAnsiTheme="minorHAnsi" w:cstheme="minorHAnsi"/>
          <w:sz w:val="24"/>
          <w:szCs w:val="24"/>
        </w:rPr>
        <w:t>O</w:t>
      </w:r>
      <w:r w:rsidRPr="00E4069D">
        <w:rPr>
          <w:rFonts w:asciiTheme="minorHAnsi" w:hAnsiTheme="minorHAnsi" w:cstheme="minorHAnsi"/>
          <w:sz w:val="24"/>
          <w:szCs w:val="24"/>
        </w:rPr>
        <w:t>/DIČ:</w:t>
      </w:r>
      <w:r w:rsidR="00D708F0" w:rsidRPr="00E4069D">
        <w:rPr>
          <w:rFonts w:asciiTheme="minorHAnsi" w:hAnsiTheme="minorHAnsi" w:cstheme="minorHAnsi"/>
          <w:sz w:val="24"/>
          <w:szCs w:val="24"/>
        </w:rPr>
        <w:tab/>
      </w:r>
      <w:r w:rsidR="00D708F0" w:rsidRPr="00E4069D">
        <w:rPr>
          <w:rFonts w:asciiTheme="minorHAnsi" w:hAnsiTheme="minorHAnsi" w:cstheme="minorHAnsi"/>
          <w:sz w:val="24"/>
          <w:szCs w:val="24"/>
        </w:rPr>
        <w:tab/>
      </w:r>
      <w:r w:rsidR="005F4948" w:rsidRPr="005F4948">
        <w:rPr>
          <w:rFonts w:asciiTheme="minorHAnsi" w:hAnsiTheme="minorHAnsi" w:cstheme="minorHAnsi"/>
          <w:sz w:val="24"/>
          <w:szCs w:val="24"/>
        </w:rPr>
        <w:t>00556262</w:t>
      </w:r>
      <w:r w:rsidR="005F4948">
        <w:rPr>
          <w:rFonts w:asciiTheme="minorHAnsi" w:hAnsiTheme="minorHAnsi" w:cstheme="minorHAnsi"/>
          <w:sz w:val="24"/>
          <w:szCs w:val="24"/>
        </w:rPr>
        <w:t>/CZ</w:t>
      </w:r>
      <w:r w:rsidR="005F4948" w:rsidRPr="005F4948">
        <w:rPr>
          <w:rFonts w:asciiTheme="minorHAnsi" w:hAnsiTheme="minorHAnsi" w:cstheme="minorHAnsi"/>
          <w:sz w:val="24"/>
          <w:szCs w:val="24"/>
        </w:rPr>
        <w:t>00556262</w:t>
      </w:r>
    </w:p>
    <w:p w14:paraId="51BA9851" w14:textId="5D8022B0" w:rsidR="00DA03CA" w:rsidRPr="00E4069D" w:rsidRDefault="00DA03CA" w:rsidP="00DA03CA">
      <w:pPr>
        <w:tabs>
          <w:tab w:val="left" w:pos="2340"/>
        </w:tabs>
        <w:jc w:val="both"/>
        <w:rPr>
          <w:rFonts w:asciiTheme="minorHAnsi" w:hAnsiTheme="minorHAnsi" w:cstheme="minorHAnsi"/>
          <w:sz w:val="24"/>
          <w:szCs w:val="24"/>
        </w:rPr>
      </w:pPr>
      <w:r w:rsidRPr="00E4069D">
        <w:rPr>
          <w:rFonts w:asciiTheme="minorHAnsi" w:hAnsiTheme="minorHAnsi" w:cstheme="minorHAnsi"/>
          <w:sz w:val="24"/>
          <w:szCs w:val="24"/>
        </w:rPr>
        <w:t>Sídlo:</w:t>
      </w:r>
      <w:r w:rsidRPr="00E4069D">
        <w:rPr>
          <w:rFonts w:asciiTheme="minorHAnsi" w:hAnsiTheme="minorHAnsi" w:cstheme="minorHAnsi"/>
          <w:sz w:val="24"/>
          <w:szCs w:val="24"/>
        </w:rPr>
        <w:tab/>
      </w:r>
      <w:r w:rsidR="00D708F0" w:rsidRPr="00E4069D">
        <w:rPr>
          <w:rFonts w:asciiTheme="minorHAnsi" w:hAnsiTheme="minorHAnsi" w:cstheme="minorHAnsi"/>
          <w:sz w:val="24"/>
          <w:szCs w:val="24"/>
        </w:rPr>
        <w:tab/>
      </w:r>
      <w:r w:rsidR="005F4948" w:rsidRPr="00DD30B0">
        <w:rPr>
          <w:rFonts w:ascii="Calibri" w:hAnsi="Calibri" w:cs="Calibri"/>
        </w:rPr>
        <w:t>Zeměšská 219, Cítoliby</w:t>
      </w:r>
    </w:p>
    <w:p w14:paraId="7E724E4A" w14:textId="49CB5DB3" w:rsidR="00712257" w:rsidRPr="00E4069D" w:rsidRDefault="00FE5034" w:rsidP="00DA03CA">
      <w:pPr>
        <w:tabs>
          <w:tab w:val="left" w:pos="2340"/>
        </w:tabs>
        <w:jc w:val="both"/>
        <w:rPr>
          <w:rFonts w:asciiTheme="minorHAnsi" w:hAnsiTheme="minorHAnsi" w:cstheme="minorHAnsi"/>
          <w:sz w:val="24"/>
          <w:szCs w:val="24"/>
        </w:rPr>
      </w:pPr>
      <w:r w:rsidRPr="00E4069D">
        <w:rPr>
          <w:rFonts w:asciiTheme="minorHAnsi" w:hAnsiTheme="minorHAnsi" w:cstheme="minorHAnsi"/>
          <w:sz w:val="24"/>
          <w:szCs w:val="24"/>
        </w:rPr>
        <w:t>Bankovní spojení</w:t>
      </w:r>
      <w:r w:rsidR="00B55C65" w:rsidRPr="00E4069D">
        <w:rPr>
          <w:rFonts w:asciiTheme="minorHAnsi" w:hAnsiTheme="minorHAnsi" w:cstheme="minorHAnsi"/>
          <w:sz w:val="24"/>
          <w:szCs w:val="24"/>
        </w:rPr>
        <w:t>:</w:t>
      </w:r>
      <w:r w:rsidR="007812DD" w:rsidRPr="00E4069D">
        <w:rPr>
          <w:rFonts w:asciiTheme="minorHAnsi" w:hAnsiTheme="minorHAnsi" w:cstheme="minorHAnsi"/>
          <w:sz w:val="24"/>
          <w:szCs w:val="24"/>
        </w:rPr>
        <w:tab/>
      </w:r>
      <w:r w:rsidR="007812DD" w:rsidRPr="00E4069D">
        <w:rPr>
          <w:rFonts w:asciiTheme="minorHAnsi" w:hAnsiTheme="minorHAnsi" w:cstheme="minorHAnsi"/>
          <w:sz w:val="24"/>
          <w:szCs w:val="24"/>
        </w:rPr>
        <w:tab/>
      </w:r>
      <w:r w:rsidR="00D1442F">
        <w:rPr>
          <w:rFonts w:asciiTheme="minorHAnsi" w:hAnsiTheme="minorHAnsi" w:cstheme="minorHAnsi"/>
          <w:sz w:val="24"/>
          <w:szCs w:val="24"/>
        </w:rPr>
        <w:t>………</w:t>
      </w:r>
    </w:p>
    <w:p w14:paraId="4591C4EB" w14:textId="77777777" w:rsidR="001A569C" w:rsidRPr="00E4069D" w:rsidRDefault="001A569C" w:rsidP="00DA03CA">
      <w:pPr>
        <w:tabs>
          <w:tab w:val="left" w:pos="2340"/>
        </w:tabs>
        <w:jc w:val="both"/>
        <w:rPr>
          <w:rFonts w:asciiTheme="minorHAnsi" w:hAnsiTheme="minorHAnsi" w:cstheme="minorHAnsi"/>
          <w:sz w:val="24"/>
          <w:szCs w:val="24"/>
        </w:rPr>
      </w:pPr>
      <w:r w:rsidRPr="00E4069D">
        <w:rPr>
          <w:rFonts w:asciiTheme="minorHAnsi" w:hAnsiTheme="minorHAnsi" w:cstheme="minorHAnsi"/>
          <w:sz w:val="24"/>
          <w:szCs w:val="24"/>
        </w:rPr>
        <w:t xml:space="preserve">Kontaktní osoba ve věcech </w:t>
      </w:r>
    </w:p>
    <w:p w14:paraId="17D6FB53" w14:textId="5214C380" w:rsidR="001A569C" w:rsidRPr="00E4069D" w:rsidRDefault="001A569C" w:rsidP="00DA03CA">
      <w:pPr>
        <w:tabs>
          <w:tab w:val="left" w:pos="2340"/>
        </w:tabs>
        <w:jc w:val="both"/>
        <w:rPr>
          <w:rFonts w:asciiTheme="minorHAnsi" w:hAnsiTheme="minorHAnsi" w:cstheme="minorHAnsi"/>
          <w:sz w:val="24"/>
          <w:szCs w:val="24"/>
        </w:rPr>
      </w:pPr>
      <w:r w:rsidRPr="00E4069D">
        <w:rPr>
          <w:rFonts w:asciiTheme="minorHAnsi" w:hAnsiTheme="minorHAnsi" w:cstheme="minorHAnsi"/>
          <w:sz w:val="24"/>
          <w:szCs w:val="24"/>
        </w:rPr>
        <w:t xml:space="preserve">technických: </w:t>
      </w:r>
      <w:r w:rsidRPr="00E4069D">
        <w:rPr>
          <w:rFonts w:asciiTheme="minorHAnsi" w:hAnsiTheme="minorHAnsi" w:cstheme="minorHAnsi"/>
          <w:sz w:val="24"/>
          <w:szCs w:val="24"/>
        </w:rPr>
        <w:tab/>
      </w:r>
      <w:r w:rsidRPr="00E4069D">
        <w:rPr>
          <w:rFonts w:asciiTheme="minorHAnsi" w:hAnsiTheme="minorHAnsi" w:cstheme="minorHAnsi"/>
          <w:sz w:val="24"/>
          <w:szCs w:val="24"/>
        </w:rPr>
        <w:tab/>
      </w:r>
      <w:r w:rsidR="00D1442F">
        <w:rPr>
          <w:rFonts w:asciiTheme="minorHAnsi" w:hAnsiTheme="minorHAnsi" w:cstheme="minorHAnsi"/>
          <w:sz w:val="24"/>
          <w:szCs w:val="24"/>
        </w:rPr>
        <w:t>……….</w:t>
      </w:r>
    </w:p>
    <w:p w14:paraId="0232582F" w14:textId="76FE4C30" w:rsidR="00B55C65" w:rsidRPr="00E4069D" w:rsidRDefault="00D05952" w:rsidP="00DA03CA">
      <w:pPr>
        <w:tabs>
          <w:tab w:val="left" w:pos="2340"/>
        </w:tabs>
        <w:jc w:val="both"/>
        <w:rPr>
          <w:rFonts w:asciiTheme="minorHAnsi" w:hAnsiTheme="minorHAnsi" w:cstheme="minorHAnsi"/>
          <w:sz w:val="24"/>
          <w:szCs w:val="24"/>
        </w:rPr>
      </w:pPr>
      <w:r>
        <w:rPr>
          <w:rFonts w:asciiTheme="minorHAnsi" w:hAnsiTheme="minorHAnsi" w:cstheme="minorHAnsi"/>
          <w:sz w:val="24"/>
          <w:szCs w:val="24"/>
        </w:rPr>
        <w:t>d</w:t>
      </w:r>
      <w:r w:rsidR="00712257" w:rsidRPr="00E4069D">
        <w:rPr>
          <w:rFonts w:asciiTheme="minorHAnsi" w:hAnsiTheme="minorHAnsi" w:cstheme="minorHAnsi"/>
          <w:sz w:val="24"/>
          <w:szCs w:val="24"/>
        </w:rPr>
        <w:t>ále jen jako „</w:t>
      </w:r>
      <w:r w:rsidR="007812DD" w:rsidRPr="00E4069D">
        <w:rPr>
          <w:rFonts w:asciiTheme="minorHAnsi" w:hAnsiTheme="minorHAnsi" w:cstheme="minorHAnsi"/>
          <w:sz w:val="24"/>
          <w:szCs w:val="24"/>
        </w:rPr>
        <w:t>o</w:t>
      </w:r>
      <w:r w:rsidR="00712257" w:rsidRPr="00E4069D">
        <w:rPr>
          <w:rFonts w:asciiTheme="minorHAnsi" w:hAnsiTheme="minorHAnsi" w:cstheme="minorHAnsi"/>
          <w:sz w:val="24"/>
          <w:szCs w:val="24"/>
        </w:rPr>
        <w:t>bjednatel“</w:t>
      </w:r>
      <w:r w:rsidR="00E50254" w:rsidRPr="00E4069D">
        <w:rPr>
          <w:rFonts w:asciiTheme="minorHAnsi" w:hAnsiTheme="minorHAnsi" w:cstheme="minorHAnsi"/>
          <w:sz w:val="24"/>
          <w:szCs w:val="24"/>
        </w:rPr>
        <w:tab/>
      </w:r>
    </w:p>
    <w:p w14:paraId="606DBABF" w14:textId="77777777" w:rsidR="00DA03CA" w:rsidRPr="00E4069D" w:rsidRDefault="00E50254" w:rsidP="00DA03CA">
      <w:pPr>
        <w:tabs>
          <w:tab w:val="left" w:pos="2340"/>
        </w:tabs>
        <w:jc w:val="both"/>
        <w:rPr>
          <w:rFonts w:asciiTheme="minorHAnsi" w:eastAsia="Calibri" w:hAnsiTheme="minorHAnsi" w:cstheme="minorHAnsi"/>
          <w:sz w:val="24"/>
          <w:szCs w:val="24"/>
          <w:lang w:eastAsia="en-US"/>
        </w:rPr>
      </w:pPr>
      <w:r w:rsidRPr="00E4069D">
        <w:rPr>
          <w:rFonts w:asciiTheme="minorHAnsi" w:hAnsiTheme="minorHAnsi" w:cstheme="minorHAnsi"/>
          <w:sz w:val="24"/>
          <w:szCs w:val="24"/>
        </w:rPr>
        <w:tab/>
      </w:r>
      <w:r w:rsidRPr="00E4069D">
        <w:rPr>
          <w:rFonts w:asciiTheme="minorHAnsi" w:hAnsiTheme="minorHAnsi" w:cstheme="minorHAnsi"/>
          <w:sz w:val="24"/>
          <w:szCs w:val="24"/>
        </w:rPr>
        <w:tab/>
      </w:r>
    </w:p>
    <w:p w14:paraId="6CA209A7" w14:textId="3E8C49C6" w:rsidR="00DA03CA" w:rsidRDefault="00120763" w:rsidP="00DA03CA">
      <w:pPr>
        <w:spacing w:after="240"/>
        <w:rPr>
          <w:rFonts w:asciiTheme="minorHAnsi" w:hAnsiTheme="minorHAnsi" w:cstheme="minorHAnsi"/>
          <w:b/>
          <w:sz w:val="24"/>
          <w:szCs w:val="24"/>
        </w:rPr>
      </w:pPr>
      <w:r>
        <w:rPr>
          <w:rFonts w:asciiTheme="minorHAnsi" w:hAnsiTheme="minorHAnsi" w:cstheme="minorHAnsi"/>
          <w:b/>
          <w:sz w:val="24"/>
          <w:szCs w:val="24"/>
        </w:rPr>
        <w:t>a</w:t>
      </w:r>
    </w:p>
    <w:p w14:paraId="522058AF" w14:textId="36AD4F5D" w:rsidR="008A6B70" w:rsidRPr="00E4069D" w:rsidRDefault="00120763" w:rsidP="008A6B70">
      <w:pPr>
        <w:tabs>
          <w:tab w:val="left" w:pos="2340"/>
        </w:tabs>
        <w:jc w:val="both"/>
        <w:rPr>
          <w:rFonts w:asciiTheme="minorHAnsi" w:hAnsiTheme="minorHAnsi" w:cstheme="minorHAnsi"/>
          <w:b/>
          <w:sz w:val="24"/>
          <w:szCs w:val="24"/>
        </w:rPr>
      </w:pPr>
      <w:r>
        <w:rPr>
          <w:rFonts w:asciiTheme="minorHAnsi" w:hAnsiTheme="minorHAnsi" w:cstheme="minorHAnsi"/>
          <w:b/>
          <w:sz w:val="24"/>
          <w:szCs w:val="24"/>
        </w:rPr>
        <w:t>Zhotovitel</w:t>
      </w:r>
      <w:r w:rsidR="008A6B70" w:rsidRPr="00E4069D">
        <w:rPr>
          <w:rFonts w:asciiTheme="minorHAnsi" w:hAnsiTheme="minorHAnsi" w:cstheme="minorHAnsi"/>
          <w:b/>
          <w:sz w:val="24"/>
          <w:szCs w:val="24"/>
        </w:rPr>
        <w:t>:</w:t>
      </w:r>
    </w:p>
    <w:p w14:paraId="3DF71C1F" w14:textId="4CBCEF25" w:rsidR="008A6B70" w:rsidRPr="00E4069D" w:rsidRDefault="008A6B70" w:rsidP="008A6B70">
      <w:pPr>
        <w:tabs>
          <w:tab w:val="left" w:pos="2340"/>
        </w:tabs>
        <w:jc w:val="both"/>
        <w:rPr>
          <w:rFonts w:asciiTheme="minorHAnsi" w:hAnsiTheme="minorHAnsi" w:cstheme="minorHAnsi"/>
          <w:b/>
          <w:sz w:val="24"/>
          <w:szCs w:val="24"/>
        </w:rPr>
      </w:pPr>
      <w:r w:rsidRPr="00E4069D">
        <w:rPr>
          <w:rFonts w:asciiTheme="minorHAnsi" w:hAnsiTheme="minorHAnsi" w:cstheme="minorHAnsi"/>
          <w:sz w:val="24"/>
          <w:szCs w:val="24"/>
        </w:rPr>
        <w:t>Název:</w:t>
      </w:r>
      <w:r w:rsidRPr="00E4069D">
        <w:rPr>
          <w:rFonts w:asciiTheme="minorHAnsi" w:hAnsiTheme="minorHAnsi" w:cstheme="minorHAnsi"/>
          <w:sz w:val="24"/>
          <w:szCs w:val="24"/>
        </w:rPr>
        <w:tab/>
      </w:r>
      <w:r w:rsidRPr="00E4069D">
        <w:rPr>
          <w:rFonts w:asciiTheme="minorHAnsi" w:hAnsiTheme="minorHAnsi" w:cstheme="minorHAnsi"/>
          <w:sz w:val="24"/>
          <w:szCs w:val="24"/>
        </w:rPr>
        <w:tab/>
      </w:r>
      <w:r w:rsidRPr="007269C1">
        <w:rPr>
          <w:rFonts w:asciiTheme="minorHAnsi" w:hAnsiTheme="minorHAnsi" w:cstheme="minorHAnsi"/>
          <w:b/>
          <w:sz w:val="24"/>
          <w:szCs w:val="24"/>
          <w:highlight w:val="yellow"/>
        </w:rPr>
        <w:t>……………………………</w:t>
      </w:r>
      <w:r w:rsidR="00821129">
        <w:rPr>
          <w:rFonts w:asciiTheme="minorHAnsi" w:hAnsiTheme="minorHAnsi" w:cstheme="minorHAnsi"/>
          <w:b/>
          <w:sz w:val="24"/>
          <w:szCs w:val="24"/>
          <w:highlight w:val="yellow"/>
        </w:rPr>
        <w:t>…...</w:t>
      </w:r>
      <w:r w:rsidRPr="007269C1">
        <w:rPr>
          <w:rFonts w:asciiTheme="minorHAnsi" w:hAnsiTheme="minorHAnsi" w:cstheme="minorHAnsi"/>
          <w:b/>
          <w:sz w:val="24"/>
          <w:szCs w:val="24"/>
          <w:highlight w:val="yellow"/>
        </w:rPr>
        <w:t>……….</w:t>
      </w:r>
    </w:p>
    <w:p w14:paraId="33E5D0E1" w14:textId="419BDD26" w:rsidR="008A6B70" w:rsidRDefault="008A6B70" w:rsidP="008A6B70">
      <w:pPr>
        <w:tabs>
          <w:tab w:val="left" w:pos="2340"/>
        </w:tabs>
        <w:jc w:val="both"/>
        <w:rPr>
          <w:rFonts w:asciiTheme="minorHAnsi" w:hAnsiTheme="minorHAnsi" w:cstheme="minorHAnsi"/>
          <w:sz w:val="24"/>
          <w:szCs w:val="24"/>
        </w:rPr>
      </w:pPr>
      <w:r>
        <w:rPr>
          <w:rFonts w:asciiTheme="minorHAnsi" w:hAnsiTheme="minorHAnsi" w:cstheme="minorHAnsi"/>
          <w:sz w:val="24"/>
          <w:szCs w:val="24"/>
        </w:rPr>
        <w:t>Zapsaný:</w:t>
      </w:r>
      <w:r>
        <w:rPr>
          <w:rFonts w:asciiTheme="minorHAnsi" w:hAnsiTheme="minorHAnsi" w:cstheme="minorHAnsi"/>
          <w:sz w:val="24"/>
          <w:szCs w:val="24"/>
        </w:rPr>
        <w:tab/>
      </w:r>
      <w:r>
        <w:rPr>
          <w:rFonts w:asciiTheme="minorHAnsi" w:hAnsiTheme="minorHAnsi" w:cstheme="minorHAnsi"/>
          <w:sz w:val="24"/>
          <w:szCs w:val="24"/>
        </w:rPr>
        <w:tab/>
      </w:r>
      <w:r w:rsidRPr="007269C1">
        <w:rPr>
          <w:rFonts w:asciiTheme="minorHAnsi" w:hAnsiTheme="minorHAnsi" w:cstheme="minorHAnsi"/>
          <w:sz w:val="24"/>
          <w:szCs w:val="24"/>
          <w:highlight w:val="yellow"/>
        </w:rPr>
        <w:t>…………………………………</w:t>
      </w:r>
      <w:r w:rsidR="00D1219D">
        <w:rPr>
          <w:rFonts w:asciiTheme="minorHAnsi" w:hAnsiTheme="minorHAnsi" w:cstheme="minorHAnsi"/>
          <w:sz w:val="24"/>
          <w:szCs w:val="24"/>
          <w:highlight w:val="yellow"/>
        </w:rPr>
        <w:t>…</w:t>
      </w:r>
      <w:proofErr w:type="gramStart"/>
      <w:r w:rsidR="00D1219D">
        <w:rPr>
          <w:rFonts w:asciiTheme="minorHAnsi" w:hAnsiTheme="minorHAnsi" w:cstheme="minorHAnsi"/>
          <w:sz w:val="24"/>
          <w:szCs w:val="24"/>
          <w:highlight w:val="yellow"/>
        </w:rPr>
        <w:t>…</w:t>
      </w:r>
      <w:r w:rsidRPr="007269C1">
        <w:rPr>
          <w:rFonts w:asciiTheme="minorHAnsi" w:hAnsiTheme="minorHAnsi" w:cstheme="minorHAnsi"/>
          <w:sz w:val="24"/>
          <w:szCs w:val="24"/>
          <w:highlight w:val="yellow"/>
        </w:rPr>
        <w:t>….</w:t>
      </w:r>
      <w:proofErr w:type="gramEnd"/>
      <w:r w:rsidRPr="007269C1">
        <w:rPr>
          <w:rFonts w:asciiTheme="minorHAnsi" w:hAnsiTheme="minorHAnsi" w:cstheme="minorHAnsi"/>
          <w:sz w:val="24"/>
          <w:szCs w:val="24"/>
          <w:highlight w:val="yellow"/>
        </w:rPr>
        <w:t>.</w:t>
      </w:r>
    </w:p>
    <w:p w14:paraId="4BFEB657" w14:textId="72C79475" w:rsidR="008A6B70" w:rsidRPr="00E4069D" w:rsidRDefault="008A6B70" w:rsidP="008A6B70">
      <w:pPr>
        <w:tabs>
          <w:tab w:val="left" w:pos="2340"/>
        </w:tabs>
        <w:jc w:val="both"/>
        <w:rPr>
          <w:rFonts w:asciiTheme="minorHAnsi" w:hAnsiTheme="minorHAnsi" w:cstheme="minorHAnsi"/>
          <w:sz w:val="24"/>
          <w:szCs w:val="24"/>
        </w:rPr>
      </w:pPr>
      <w:r w:rsidRPr="00E4069D">
        <w:rPr>
          <w:rFonts w:asciiTheme="minorHAnsi" w:hAnsiTheme="minorHAnsi" w:cstheme="minorHAnsi"/>
          <w:sz w:val="24"/>
          <w:szCs w:val="24"/>
        </w:rPr>
        <w:t xml:space="preserve">Oprávněný zástupce </w:t>
      </w:r>
      <w:r>
        <w:rPr>
          <w:rFonts w:asciiTheme="minorHAnsi" w:hAnsiTheme="minorHAnsi" w:cstheme="minorHAnsi"/>
          <w:sz w:val="24"/>
          <w:szCs w:val="24"/>
        </w:rPr>
        <w:t>zhotovitele</w:t>
      </w:r>
      <w:r w:rsidRPr="00E4069D">
        <w:rPr>
          <w:rFonts w:asciiTheme="minorHAnsi" w:hAnsiTheme="minorHAnsi" w:cstheme="minorHAnsi"/>
          <w:sz w:val="24"/>
          <w:szCs w:val="24"/>
        </w:rPr>
        <w:t>:</w:t>
      </w:r>
      <w:r w:rsidRPr="00E4069D">
        <w:rPr>
          <w:rFonts w:asciiTheme="minorHAnsi" w:hAnsiTheme="minorHAnsi" w:cstheme="minorHAnsi"/>
          <w:sz w:val="24"/>
          <w:szCs w:val="24"/>
        </w:rPr>
        <w:tab/>
      </w:r>
      <w:r w:rsidRPr="007269C1">
        <w:rPr>
          <w:rFonts w:asciiTheme="minorHAnsi" w:hAnsiTheme="minorHAnsi" w:cstheme="minorHAnsi"/>
          <w:sz w:val="24"/>
          <w:szCs w:val="24"/>
          <w:highlight w:val="yellow"/>
        </w:rPr>
        <w:t>……………</w:t>
      </w:r>
      <w:proofErr w:type="gramStart"/>
      <w:r w:rsidRPr="007269C1">
        <w:rPr>
          <w:rFonts w:asciiTheme="minorHAnsi" w:hAnsiTheme="minorHAnsi" w:cstheme="minorHAnsi"/>
          <w:sz w:val="24"/>
          <w:szCs w:val="24"/>
          <w:highlight w:val="yellow"/>
        </w:rPr>
        <w:t>…</w:t>
      </w:r>
      <w:r w:rsidR="00821129">
        <w:rPr>
          <w:rFonts w:asciiTheme="minorHAnsi" w:hAnsiTheme="minorHAnsi" w:cstheme="minorHAnsi"/>
          <w:sz w:val="24"/>
          <w:szCs w:val="24"/>
          <w:highlight w:val="yellow"/>
        </w:rPr>
        <w:t>….</w:t>
      </w:r>
      <w:proofErr w:type="gramEnd"/>
      <w:r w:rsidRPr="007269C1">
        <w:rPr>
          <w:rFonts w:asciiTheme="minorHAnsi" w:hAnsiTheme="minorHAnsi" w:cstheme="minorHAnsi"/>
          <w:sz w:val="24"/>
          <w:szCs w:val="24"/>
          <w:highlight w:val="yellow"/>
        </w:rPr>
        <w:t>……………</w:t>
      </w:r>
      <w:r w:rsidRPr="00E4069D">
        <w:rPr>
          <w:rFonts w:asciiTheme="minorHAnsi" w:hAnsiTheme="minorHAnsi" w:cstheme="minorHAnsi"/>
          <w:sz w:val="24"/>
          <w:szCs w:val="24"/>
        </w:rPr>
        <w:t xml:space="preserve"> </w:t>
      </w:r>
    </w:p>
    <w:p w14:paraId="05A602B9" w14:textId="5E32B0CE" w:rsidR="008A6B70" w:rsidRPr="00E4069D" w:rsidRDefault="008A6B70" w:rsidP="008A6B70">
      <w:pPr>
        <w:tabs>
          <w:tab w:val="left" w:pos="2340"/>
        </w:tabs>
        <w:jc w:val="both"/>
        <w:rPr>
          <w:rFonts w:asciiTheme="minorHAnsi" w:hAnsiTheme="minorHAnsi" w:cstheme="minorHAnsi"/>
          <w:sz w:val="24"/>
          <w:szCs w:val="24"/>
        </w:rPr>
      </w:pPr>
      <w:r w:rsidRPr="00E4069D">
        <w:rPr>
          <w:rFonts w:asciiTheme="minorHAnsi" w:hAnsiTheme="minorHAnsi" w:cstheme="minorHAnsi"/>
          <w:sz w:val="24"/>
          <w:szCs w:val="24"/>
        </w:rPr>
        <w:t>IČO/DIČ:</w:t>
      </w:r>
      <w:r w:rsidRPr="00E4069D">
        <w:rPr>
          <w:rFonts w:asciiTheme="minorHAnsi" w:hAnsiTheme="minorHAnsi" w:cstheme="minorHAnsi"/>
          <w:sz w:val="24"/>
          <w:szCs w:val="24"/>
        </w:rPr>
        <w:tab/>
      </w:r>
      <w:r w:rsidRPr="00E4069D">
        <w:rPr>
          <w:rFonts w:asciiTheme="minorHAnsi" w:hAnsiTheme="minorHAnsi" w:cstheme="minorHAnsi"/>
          <w:sz w:val="24"/>
          <w:szCs w:val="24"/>
        </w:rPr>
        <w:tab/>
      </w:r>
      <w:r w:rsidRPr="007269C1">
        <w:rPr>
          <w:rFonts w:asciiTheme="minorHAnsi" w:hAnsiTheme="minorHAnsi" w:cstheme="minorHAnsi"/>
          <w:sz w:val="24"/>
          <w:szCs w:val="24"/>
          <w:highlight w:val="yellow"/>
        </w:rPr>
        <w:t>……………………………………</w:t>
      </w:r>
      <w:proofErr w:type="gramStart"/>
      <w:r w:rsidRPr="007269C1">
        <w:rPr>
          <w:rFonts w:asciiTheme="minorHAnsi" w:hAnsiTheme="minorHAnsi" w:cstheme="minorHAnsi"/>
          <w:sz w:val="24"/>
          <w:szCs w:val="24"/>
          <w:highlight w:val="yellow"/>
        </w:rPr>
        <w:t>…….</w:t>
      </w:r>
      <w:proofErr w:type="gramEnd"/>
      <w:r w:rsidRPr="007269C1">
        <w:rPr>
          <w:rFonts w:asciiTheme="minorHAnsi" w:hAnsiTheme="minorHAnsi" w:cstheme="minorHAnsi"/>
          <w:sz w:val="24"/>
          <w:szCs w:val="24"/>
          <w:highlight w:val="yellow"/>
        </w:rPr>
        <w:t>.</w:t>
      </w:r>
    </w:p>
    <w:p w14:paraId="4CC321E3" w14:textId="29B1C2BC" w:rsidR="008A6B70" w:rsidRPr="00E4069D" w:rsidRDefault="008A6B70" w:rsidP="008A6B70">
      <w:pPr>
        <w:tabs>
          <w:tab w:val="left" w:pos="2340"/>
        </w:tabs>
        <w:jc w:val="both"/>
        <w:rPr>
          <w:rFonts w:asciiTheme="minorHAnsi" w:hAnsiTheme="minorHAnsi" w:cstheme="minorHAnsi"/>
          <w:sz w:val="24"/>
          <w:szCs w:val="24"/>
        </w:rPr>
      </w:pPr>
      <w:r w:rsidRPr="00E4069D">
        <w:rPr>
          <w:rFonts w:asciiTheme="minorHAnsi" w:hAnsiTheme="minorHAnsi" w:cstheme="minorHAnsi"/>
          <w:sz w:val="24"/>
          <w:szCs w:val="24"/>
        </w:rPr>
        <w:t>Sídlo:</w:t>
      </w:r>
      <w:r w:rsidRPr="00E4069D">
        <w:rPr>
          <w:rFonts w:asciiTheme="minorHAnsi" w:hAnsiTheme="minorHAnsi" w:cstheme="minorHAnsi"/>
          <w:sz w:val="24"/>
          <w:szCs w:val="24"/>
        </w:rPr>
        <w:tab/>
      </w:r>
      <w:r w:rsidRPr="00E4069D">
        <w:rPr>
          <w:rFonts w:asciiTheme="minorHAnsi" w:hAnsiTheme="minorHAnsi" w:cstheme="minorHAnsi"/>
          <w:sz w:val="24"/>
          <w:szCs w:val="24"/>
        </w:rPr>
        <w:tab/>
      </w:r>
      <w:r w:rsidRPr="007269C1">
        <w:rPr>
          <w:rStyle w:val="Siln"/>
          <w:rFonts w:asciiTheme="minorHAnsi" w:hAnsiTheme="minorHAnsi" w:cstheme="minorHAnsi"/>
          <w:b w:val="0"/>
          <w:color w:val="000000"/>
          <w:sz w:val="24"/>
          <w:szCs w:val="24"/>
          <w:highlight w:val="yellow"/>
        </w:rPr>
        <w:t>……………………………………</w:t>
      </w:r>
      <w:proofErr w:type="gramStart"/>
      <w:r w:rsidRPr="007269C1">
        <w:rPr>
          <w:rStyle w:val="Siln"/>
          <w:rFonts w:asciiTheme="minorHAnsi" w:hAnsiTheme="minorHAnsi" w:cstheme="minorHAnsi"/>
          <w:b w:val="0"/>
          <w:color w:val="000000"/>
          <w:sz w:val="24"/>
          <w:szCs w:val="24"/>
          <w:highlight w:val="yellow"/>
        </w:rPr>
        <w:t>…….</w:t>
      </w:r>
      <w:proofErr w:type="gramEnd"/>
      <w:r w:rsidRPr="007269C1">
        <w:rPr>
          <w:rStyle w:val="Siln"/>
          <w:rFonts w:asciiTheme="minorHAnsi" w:hAnsiTheme="minorHAnsi" w:cstheme="minorHAnsi"/>
          <w:b w:val="0"/>
          <w:color w:val="000000"/>
          <w:sz w:val="24"/>
          <w:szCs w:val="24"/>
          <w:highlight w:val="yellow"/>
        </w:rPr>
        <w:t>.</w:t>
      </w:r>
    </w:p>
    <w:p w14:paraId="74F7E185" w14:textId="77777777" w:rsidR="008A6B70" w:rsidRPr="00E4069D" w:rsidRDefault="008A6B70" w:rsidP="008A6B70">
      <w:pPr>
        <w:tabs>
          <w:tab w:val="left" w:pos="2340"/>
        </w:tabs>
        <w:jc w:val="both"/>
        <w:rPr>
          <w:rFonts w:asciiTheme="minorHAnsi" w:hAnsiTheme="minorHAnsi" w:cstheme="minorHAnsi"/>
          <w:sz w:val="24"/>
          <w:szCs w:val="24"/>
        </w:rPr>
      </w:pPr>
      <w:r w:rsidRPr="00E4069D">
        <w:rPr>
          <w:rFonts w:asciiTheme="minorHAnsi" w:hAnsiTheme="minorHAnsi" w:cstheme="minorHAnsi"/>
          <w:sz w:val="24"/>
          <w:szCs w:val="24"/>
        </w:rPr>
        <w:t>Bankovní spojení:</w:t>
      </w:r>
      <w:r w:rsidRPr="00E4069D">
        <w:rPr>
          <w:rFonts w:asciiTheme="minorHAnsi" w:hAnsiTheme="minorHAnsi" w:cstheme="minorHAnsi"/>
          <w:sz w:val="24"/>
          <w:szCs w:val="24"/>
        </w:rPr>
        <w:tab/>
      </w:r>
      <w:r w:rsidRPr="00E4069D">
        <w:rPr>
          <w:rFonts w:asciiTheme="minorHAnsi" w:hAnsiTheme="minorHAnsi" w:cstheme="minorHAnsi"/>
          <w:sz w:val="24"/>
          <w:szCs w:val="24"/>
        </w:rPr>
        <w:tab/>
      </w:r>
      <w:r w:rsidRPr="007269C1">
        <w:rPr>
          <w:rFonts w:asciiTheme="minorHAnsi" w:hAnsiTheme="minorHAnsi" w:cstheme="minorHAnsi"/>
          <w:sz w:val="24"/>
          <w:szCs w:val="24"/>
          <w:highlight w:val="yellow"/>
        </w:rPr>
        <w:t>…………………/……….</w:t>
      </w:r>
      <w:r w:rsidRPr="00E4069D">
        <w:rPr>
          <w:rFonts w:asciiTheme="minorHAnsi" w:hAnsiTheme="minorHAnsi" w:cstheme="minorHAnsi"/>
          <w:sz w:val="24"/>
          <w:szCs w:val="24"/>
        </w:rPr>
        <w:t xml:space="preserve"> </w:t>
      </w:r>
      <w:r w:rsidRPr="00E4069D">
        <w:rPr>
          <w:rFonts w:asciiTheme="minorHAnsi" w:hAnsiTheme="minorHAnsi" w:cstheme="minorHAnsi"/>
          <w:i/>
          <w:sz w:val="24"/>
          <w:szCs w:val="24"/>
        </w:rPr>
        <w:t>(bude doplněno před podpisem smlouvy)</w:t>
      </w:r>
    </w:p>
    <w:p w14:paraId="6493A646" w14:textId="77777777" w:rsidR="008A6B70" w:rsidRPr="00E4069D" w:rsidRDefault="008A6B70" w:rsidP="008A6B70">
      <w:pPr>
        <w:tabs>
          <w:tab w:val="left" w:pos="2340"/>
        </w:tabs>
        <w:jc w:val="both"/>
        <w:rPr>
          <w:rFonts w:asciiTheme="minorHAnsi" w:hAnsiTheme="minorHAnsi" w:cstheme="minorHAnsi"/>
          <w:sz w:val="24"/>
          <w:szCs w:val="24"/>
        </w:rPr>
      </w:pPr>
      <w:r w:rsidRPr="00E4069D">
        <w:rPr>
          <w:rFonts w:asciiTheme="minorHAnsi" w:hAnsiTheme="minorHAnsi" w:cstheme="minorHAnsi"/>
          <w:sz w:val="24"/>
          <w:szCs w:val="24"/>
        </w:rPr>
        <w:t xml:space="preserve">Kontaktní osoba ve věcech </w:t>
      </w:r>
    </w:p>
    <w:p w14:paraId="4ECF0E5F" w14:textId="5197D5C0" w:rsidR="008A6B70" w:rsidRPr="0066133E" w:rsidRDefault="008A6B70" w:rsidP="0066133E">
      <w:pPr>
        <w:tabs>
          <w:tab w:val="left" w:pos="2340"/>
        </w:tabs>
        <w:jc w:val="both"/>
        <w:rPr>
          <w:rFonts w:asciiTheme="minorHAnsi" w:hAnsiTheme="minorHAnsi" w:cstheme="minorHAnsi"/>
          <w:sz w:val="24"/>
          <w:szCs w:val="24"/>
        </w:rPr>
      </w:pPr>
      <w:r w:rsidRPr="00E4069D">
        <w:rPr>
          <w:rFonts w:asciiTheme="minorHAnsi" w:hAnsiTheme="minorHAnsi" w:cstheme="minorHAnsi"/>
          <w:sz w:val="24"/>
          <w:szCs w:val="24"/>
        </w:rPr>
        <w:t xml:space="preserve">technických: </w:t>
      </w:r>
      <w:r w:rsidRPr="00E4069D">
        <w:rPr>
          <w:rFonts w:asciiTheme="minorHAnsi" w:hAnsiTheme="minorHAnsi" w:cstheme="minorHAnsi"/>
          <w:sz w:val="24"/>
          <w:szCs w:val="24"/>
        </w:rPr>
        <w:tab/>
      </w:r>
      <w:r w:rsidRPr="00E4069D">
        <w:rPr>
          <w:rFonts w:asciiTheme="minorHAnsi" w:hAnsiTheme="minorHAnsi" w:cstheme="minorHAnsi"/>
          <w:sz w:val="24"/>
          <w:szCs w:val="24"/>
        </w:rPr>
        <w:tab/>
      </w:r>
      <w:r w:rsidRPr="007269C1">
        <w:rPr>
          <w:rFonts w:asciiTheme="minorHAnsi" w:hAnsiTheme="minorHAnsi" w:cstheme="minorHAnsi"/>
          <w:sz w:val="24"/>
          <w:szCs w:val="24"/>
          <w:highlight w:val="yellow"/>
        </w:rPr>
        <w:t>……………</w:t>
      </w:r>
      <w:r w:rsidRPr="00E4069D">
        <w:rPr>
          <w:rFonts w:asciiTheme="minorHAnsi" w:hAnsiTheme="minorHAnsi" w:cstheme="minorHAnsi"/>
          <w:sz w:val="24"/>
          <w:szCs w:val="24"/>
        </w:rPr>
        <w:t xml:space="preserve">, tel.: </w:t>
      </w:r>
      <w:r w:rsidRPr="007269C1">
        <w:rPr>
          <w:rFonts w:asciiTheme="minorHAnsi" w:hAnsiTheme="minorHAnsi" w:cstheme="minorHAnsi"/>
          <w:sz w:val="24"/>
          <w:szCs w:val="24"/>
          <w:highlight w:val="yellow"/>
        </w:rPr>
        <w:t>…………</w:t>
      </w:r>
      <w:proofErr w:type="gramStart"/>
      <w:r w:rsidRPr="007269C1">
        <w:rPr>
          <w:rFonts w:asciiTheme="minorHAnsi" w:hAnsiTheme="minorHAnsi" w:cstheme="minorHAnsi"/>
          <w:sz w:val="24"/>
          <w:szCs w:val="24"/>
          <w:highlight w:val="yellow"/>
        </w:rPr>
        <w:t>…….</w:t>
      </w:r>
      <w:proofErr w:type="gramEnd"/>
      <w:r w:rsidRPr="007269C1">
        <w:rPr>
          <w:rFonts w:asciiTheme="minorHAnsi" w:hAnsiTheme="minorHAnsi" w:cstheme="minorHAnsi"/>
          <w:sz w:val="24"/>
          <w:szCs w:val="24"/>
          <w:highlight w:val="yellow"/>
        </w:rPr>
        <w:t>.,</w:t>
      </w:r>
      <w:r w:rsidRPr="00E4069D">
        <w:rPr>
          <w:rFonts w:asciiTheme="minorHAnsi" w:hAnsiTheme="minorHAnsi" w:cstheme="minorHAnsi"/>
          <w:sz w:val="24"/>
          <w:szCs w:val="24"/>
        </w:rPr>
        <w:t xml:space="preserve"> e-mail: </w:t>
      </w:r>
      <w:hyperlink r:id="rId8" w:history="1">
        <w:r w:rsidRPr="007269C1">
          <w:rPr>
            <w:rStyle w:val="Hypertextovodkaz"/>
            <w:rFonts w:asciiTheme="minorHAnsi" w:hAnsiTheme="minorHAnsi" w:cstheme="minorHAnsi"/>
            <w:sz w:val="24"/>
            <w:szCs w:val="24"/>
            <w:highlight w:val="yellow"/>
          </w:rPr>
          <w:t>……………………..</w:t>
        </w:r>
      </w:hyperlink>
    </w:p>
    <w:p w14:paraId="42F797C2" w14:textId="516CD3FA" w:rsidR="00DA03CA" w:rsidRPr="0066133E" w:rsidRDefault="00D05952" w:rsidP="00712257">
      <w:pPr>
        <w:rPr>
          <w:rFonts w:asciiTheme="minorHAnsi" w:eastAsia="Calibri" w:hAnsiTheme="minorHAnsi" w:cstheme="minorHAnsi"/>
          <w:bCs/>
          <w:sz w:val="24"/>
          <w:szCs w:val="24"/>
          <w:lang w:eastAsia="en-US"/>
        </w:rPr>
      </w:pPr>
      <w:r>
        <w:rPr>
          <w:rFonts w:asciiTheme="minorHAnsi" w:eastAsia="Calibri" w:hAnsiTheme="minorHAnsi" w:cstheme="minorHAnsi"/>
          <w:bCs/>
          <w:sz w:val="24"/>
          <w:szCs w:val="24"/>
          <w:lang w:eastAsia="en-US"/>
        </w:rPr>
        <w:t>d</w:t>
      </w:r>
      <w:r w:rsidR="00712257" w:rsidRPr="0066133E">
        <w:rPr>
          <w:rFonts w:asciiTheme="minorHAnsi" w:eastAsia="Calibri" w:hAnsiTheme="minorHAnsi" w:cstheme="minorHAnsi"/>
          <w:bCs/>
          <w:sz w:val="24"/>
          <w:szCs w:val="24"/>
          <w:lang w:eastAsia="en-US"/>
        </w:rPr>
        <w:t>ále jen jako „</w:t>
      </w:r>
      <w:r w:rsidR="0019525D" w:rsidRPr="0066133E">
        <w:rPr>
          <w:rFonts w:asciiTheme="minorHAnsi" w:eastAsia="Calibri" w:hAnsiTheme="minorHAnsi" w:cstheme="minorHAnsi"/>
          <w:bCs/>
          <w:sz w:val="24"/>
          <w:szCs w:val="24"/>
          <w:lang w:eastAsia="en-US"/>
        </w:rPr>
        <w:t>zhotovite</w:t>
      </w:r>
      <w:r w:rsidR="00712257" w:rsidRPr="0066133E">
        <w:rPr>
          <w:rFonts w:asciiTheme="minorHAnsi" w:eastAsia="Calibri" w:hAnsiTheme="minorHAnsi" w:cstheme="minorHAnsi"/>
          <w:bCs/>
          <w:sz w:val="24"/>
          <w:szCs w:val="24"/>
          <w:lang w:eastAsia="en-US"/>
        </w:rPr>
        <w:t>l“</w:t>
      </w:r>
    </w:p>
    <w:p w14:paraId="2F85C2E5" w14:textId="77777777" w:rsidR="00DA03CA" w:rsidRPr="0066133E" w:rsidRDefault="00DA03CA" w:rsidP="00DC358C">
      <w:pPr>
        <w:ind w:left="720"/>
        <w:rPr>
          <w:rFonts w:asciiTheme="minorHAnsi" w:hAnsiTheme="minorHAnsi" w:cstheme="minorHAnsi"/>
          <w:bCs/>
          <w:sz w:val="24"/>
          <w:szCs w:val="24"/>
        </w:rPr>
      </w:pPr>
    </w:p>
    <w:p w14:paraId="3992A7BB" w14:textId="77777777" w:rsidR="00B20682" w:rsidRPr="00E4069D" w:rsidRDefault="00B20682" w:rsidP="00DC358C">
      <w:pPr>
        <w:ind w:left="720"/>
        <w:rPr>
          <w:rFonts w:asciiTheme="minorHAnsi" w:hAnsiTheme="minorHAnsi" w:cstheme="minorHAnsi"/>
          <w:b/>
          <w:sz w:val="24"/>
          <w:szCs w:val="24"/>
        </w:rPr>
      </w:pPr>
    </w:p>
    <w:p w14:paraId="4A3970EC" w14:textId="0CAB02D4" w:rsidR="00B20682" w:rsidRDefault="00B20682" w:rsidP="00DC358C">
      <w:pPr>
        <w:ind w:left="720"/>
        <w:rPr>
          <w:rFonts w:asciiTheme="minorHAnsi" w:hAnsiTheme="minorHAnsi" w:cstheme="minorHAnsi"/>
          <w:b/>
          <w:sz w:val="24"/>
          <w:szCs w:val="24"/>
        </w:rPr>
      </w:pPr>
    </w:p>
    <w:p w14:paraId="17982F46" w14:textId="445A4302" w:rsidR="008A6B70" w:rsidRDefault="008A6B70" w:rsidP="00DC358C">
      <w:pPr>
        <w:ind w:left="720"/>
        <w:rPr>
          <w:rFonts w:asciiTheme="minorHAnsi" w:hAnsiTheme="minorHAnsi" w:cstheme="minorHAnsi"/>
          <w:b/>
          <w:sz w:val="24"/>
          <w:szCs w:val="24"/>
        </w:rPr>
      </w:pPr>
    </w:p>
    <w:p w14:paraId="138F0B1B" w14:textId="77777777" w:rsidR="002F1DBD" w:rsidRPr="00E4069D" w:rsidRDefault="002F1DBD" w:rsidP="005D7249">
      <w:pPr>
        <w:pStyle w:val="Odstavecseseznamem"/>
        <w:numPr>
          <w:ilvl w:val="0"/>
          <w:numId w:val="22"/>
        </w:numPr>
        <w:ind w:left="567" w:firstLine="0"/>
        <w:jc w:val="center"/>
        <w:rPr>
          <w:rFonts w:asciiTheme="minorHAnsi" w:hAnsiTheme="minorHAnsi" w:cstheme="minorHAnsi"/>
          <w:b/>
          <w:sz w:val="24"/>
          <w:szCs w:val="24"/>
        </w:rPr>
      </w:pPr>
    </w:p>
    <w:p w14:paraId="71A9C613" w14:textId="77777777" w:rsidR="00DA03CA" w:rsidRPr="00E4069D" w:rsidRDefault="00210DD5" w:rsidP="002F1DBD">
      <w:pPr>
        <w:jc w:val="center"/>
        <w:rPr>
          <w:rFonts w:asciiTheme="minorHAnsi" w:hAnsiTheme="minorHAnsi" w:cstheme="minorHAnsi"/>
          <w:b/>
          <w:sz w:val="24"/>
          <w:szCs w:val="24"/>
        </w:rPr>
      </w:pPr>
      <w:r w:rsidRPr="00E4069D">
        <w:rPr>
          <w:rFonts w:asciiTheme="minorHAnsi" w:hAnsiTheme="minorHAnsi" w:cstheme="minorHAnsi"/>
          <w:b/>
          <w:sz w:val="24"/>
          <w:szCs w:val="24"/>
        </w:rPr>
        <w:t>Úvodní ustanovení – vymezení pojmů</w:t>
      </w:r>
    </w:p>
    <w:p w14:paraId="1920BABF" w14:textId="77777777" w:rsidR="00DC358C" w:rsidRPr="00E4069D" w:rsidRDefault="00DC358C" w:rsidP="00DC358C">
      <w:pPr>
        <w:pStyle w:val="Odstavecseseznamem"/>
        <w:ind w:left="720"/>
        <w:jc w:val="center"/>
        <w:rPr>
          <w:rFonts w:asciiTheme="minorHAnsi" w:hAnsiTheme="minorHAnsi" w:cstheme="minorHAnsi"/>
          <w:b/>
          <w:sz w:val="24"/>
          <w:szCs w:val="24"/>
        </w:rPr>
      </w:pPr>
    </w:p>
    <w:p w14:paraId="17A8DDF9" w14:textId="24406AE9" w:rsidR="00DA03CA" w:rsidRPr="00E4069D" w:rsidRDefault="00DA03CA" w:rsidP="005D7249">
      <w:pPr>
        <w:pStyle w:val="Odstavecseseznamem"/>
        <w:numPr>
          <w:ilvl w:val="0"/>
          <w:numId w:val="20"/>
        </w:numPr>
        <w:ind w:left="851" w:hanging="851"/>
        <w:jc w:val="both"/>
        <w:rPr>
          <w:rFonts w:asciiTheme="minorHAnsi" w:hAnsiTheme="minorHAnsi" w:cstheme="minorHAnsi"/>
          <w:sz w:val="24"/>
          <w:szCs w:val="24"/>
        </w:rPr>
      </w:pPr>
      <w:r w:rsidRPr="00E4069D">
        <w:rPr>
          <w:rFonts w:asciiTheme="minorHAnsi" w:hAnsiTheme="minorHAnsi" w:cstheme="minorHAnsi"/>
          <w:sz w:val="24"/>
          <w:szCs w:val="24"/>
        </w:rPr>
        <w:t xml:space="preserve">Tato </w:t>
      </w:r>
      <w:r w:rsidR="006469E3">
        <w:rPr>
          <w:rFonts w:asciiTheme="minorHAnsi" w:hAnsiTheme="minorHAnsi" w:cstheme="minorHAnsi"/>
          <w:sz w:val="24"/>
          <w:szCs w:val="24"/>
        </w:rPr>
        <w:t>S</w:t>
      </w:r>
      <w:r w:rsidRPr="00E4069D">
        <w:rPr>
          <w:rFonts w:asciiTheme="minorHAnsi" w:hAnsiTheme="minorHAnsi" w:cstheme="minorHAnsi"/>
          <w:sz w:val="24"/>
          <w:szCs w:val="24"/>
        </w:rPr>
        <w:t>mlouva se uzavírá na základě výsledku související</w:t>
      </w:r>
      <w:r w:rsidR="00B54544" w:rsidRPr="00E4069D">
        <w:rPr>
          <w:rFonts w:asciiTheme="minorHAnsi" w:hAnsiTheme="minorHAnsi" w:cstheme="minorHAnsi"/>
          <w:sz w:val="24"/>
          <w:szCs w:val="24"/>
        </w:rPr>
        <w:t xml:space="preserve">ho </w:t>
      </w:r>
      <w:r w:rsidR="00971C10">
        <w:rPr>
          <w:rFonts w:asciiTheme="minorHAnsi" w:hAnsiTheme="minorHAnsi" w:cstheme="minorHAnsi"/>
          <w:sz w:val="24"/>
          <w:szCs w:val="24"/>
        </w:rPr>
        <w:t>výběrového</w:t>
      </w:r>
      <w:r w:rsidR="00B021FB" w:rsidRPr="00E4069D">
        <w:rPr>
          <w:rFonts w:asciiTheme="minorHAnsi" w:hAnsiTheme="minorHAnsi" w:cstheme="minorHAnsi"/>
          <w:sz w:val="24"/>
          <w:szCs w:val="24"/>
        </w:rPr>
        <w:t xml:space="preserve"> </w:t>
      </w:r>
      <w:r w:rsidR="00B54544" w:rsidRPr="00E4069D">
        <w:rPr>
          <w:rFonts w:asciiTheme="minorHAnsi" w:hAnsiTheme="minorHAnsi" w:cstheme="minorHAnsi"/>
          <w:sz w:val="24"/>
          <w:szCs w:val="24"/>
        </w:rPr>
        <w:t xml:space="preserve">řízení na veřejnou zakázku </w:t>
      </w:r>
      <w:r w:rsidR="00971C10">
        <w:rPr>
          <w:rFonts w:asciiTheme="minorHAnsi" w:hAnsiTheme="minorHAnsi" w:cstheme="minorHAnsi"/>
          <w:sz w:val="24"/>
          <w:szCs w:val="24"/>
        </w:rPr>
        <w:t>malého rozsahu s</w:t>
      </w:r>
      <w:r w:rsidR="00B55C65" w:rsidRPr="00E4069D">
        <w:rPr>
          <w:rFonts w:asciiTheme="minorHAnsi" w:hAnsiTheme="minorHAnsi" w:cstheme="minorHAnsi"/>
          <w:sz w:val="24"/>
          <w:szCs w:val="24"/>
        </w:rPr>
        <w:t xml:space="preserve"> názvem „</w:t>
      </w:r>
      <w:r w:rsidR="00D1442F" w:rsidRPr="00D1442F">
        <w:rPr>
          <w:rFonts w:asciiTheme="minorHAnsi" w:hAnsiTheme="minorHAnsi" w:cstheme="minorHAnsi"/>
          <w:sz w:val="24"/>
          <w:szCs w:val="24"/>
        </w:rPr>
        <w:t>Řešení dešťových vod mateřské školy Cítoliby</w:t>
      </w:r>
      <w:r w:rsidR="00B55C65" w:rsidRPr="00E4069D">
        <w:rPr>
          <w:rFonts w:asciiTheme="minorHAnsi" w:hAnsiTheme="minorHAnsi" w:cstheme="minorHAnsi"/>
          <w:sz w:val="24"/>
          <w:szCs w:val="24"/>
        </w:rPr>
        <w:t>“</w:t>
      </w:r>
      <w:r w:rsidR="00712257" w:rsidRPr="00E4069D">
        <w:rPr>
          <w:rFonts w:asciiTheme="minorHAnsi" w:hAnsiTheme="minorHAnsi" w:cstheme="minorHAnsi"/>
          <w:sz w:val="24"/>
          <w:szCs w:val="24"/>
        </w:rPr>
        <w:t>.</w:t>
      </w:r>
      <w:r w:rsidRPr="00E4069D">
        <w:rPr>
          <w:rFonts w:asciiTheme="minorHAnsi" w:hAnsiTheme="minorHAnsi" w:cstheme="minorHAnsi"/>
          <w:sz w:val="24"/>
          <w:szCs w:val="24"/>
        </w:rPr>
        <w:t xml:space="preserve"> </w:t>
      </w:r>
    </w:p>
    <w:p w14:paraId="44584FDB" w14:textId="0DCC95F7" w:rsidR="00DA03CA" w:rsidRPr="00E4069D" w:rsidRDefault="00DA03CA" w:rsidP="005D7249">
      <w:pPr>
        <w:pStyle w:val="Odstavecseseznamem"/>
        <w:numPr>
          <w:ilvl w:val="0"/>
          <w:numId w:val="20"/>
        </w:numPr>
        <w:spacing w:before="120"/>
        <w:ind w:left="851" w:hanging="851"/>
        <w:jc w:val="both"/>
        <w:rPr>
          <w:rFonts w:asciiTheme="minorHAnsi" w:hAnsiTheme="minorHAnsi" w:cstheme="minorHAnsi"/>
          <w:sz w:val="24"/>
          <w:szCs w:val="24"/>
        </w:rPr>
      </w:pPr>
      <w:r w:rsidRPr="00E4069D">
        <w:rPr>
          <w:rFonts w:asciiTheme="minorHAnsi" w:hAnsiTheme="minorHAnsi" w:cstheme="minorHAnsi"/>
          <w:sz w:val="24"/>
          <w:szCs w:val="24"/>
        </w:rPr>
        <w:t>Realizace stavebních prací, které jsou předmětem této Smlouvy, je vymezena Smlouvou</w:t>
      </w:r>
      <w:r w:rsidR="007C366F" w:rsidRPr="00E4069D">
        <w:rPr>
          <w:rFonts w:asciiTheme="minorHAnsi" w:hAnsiTheme="minorHAnsi" w:cstheme="minorHAnsi"/>
          <w:sz w:val="24"/>
          <w:szCs w:val="24"/>
        </w:rPr>
        <w:t xml:space="preserve">, projektovou dokumentací, která je přílohou této </w:t>
      </w:r>
      <w:r w:rsidR="00971C10">
        <w:rPr>
          <w:rFonts w:asciiTheme="minorHAnsi" w:hAnsiTheme="minorHAnsi" w:cstheme="minorHAnsi"/>
          <w:sz w:val="24"/>
          <w:szCs w:val="24"/>
        </w:rPr>
        <w:t>S</w:t>
      </w:r>
      <w:r w:rsidR="007C366F" w:rsidRPr="00E4069D">
        <w:rPr>
          <w:rFonts w:asciiTheme="minorHAnsi" w:hAnsiTheme="minorHAnsi" w:cstheme="minorHAnsi"/>
          <w:sz w:val="24"/>
          <w:szCs w:val="24"/>
        </w:rPr>
        <w:t>mlouvy,</w:t>
      </w:r>
      <w:r w:rsidRPr="00E4069D">
        <w:rPr>
          <w:rFonts w:asciiTheme="minorHAnsi" w:hAnsiTheme="minorHAnsi" w:cstheme="minorHAnsi"/>
          <w:sz w:val="24"/>
          <w:szCs w:val="24"/>
        </w:rPr>
        <w:t xml:space="preserve"> a dále podmínkami stanovenými </w:t>
      </w:r>
      <w:r w:rsidR="006469E3">
        <w:rPr>
          <w:rFonts w:asciiTheme="minorHAnsi" w:hAnsiTheme="minorHAnsi" w:cstheme="minorHAnsi"/>
          <w:sz w:val="24"/>
          <w:szCs w:val="24"/>
        </w:rPr>
        <w:t>ve Výzvě k podání nabídek</w:t>
      </w:r>
      <w:r w:rsidRPr="00E4069D">
        <w:rPr>
          <w:rFonts w:asciiTheme="minorHAnsi" w:hAnsiTheme="minorHAnsi" w:cstheme="minorHAnsi"/>
          <w:sz w:val="24"/>
          <w:szCs w:val="24"/>
        </w:rPr>
        <w:t xml:space="preserve"> (včetně všech jejích příloh) jmenované veřejné zakázky a nabídkou </w:t>
      </w:r>
      <w:r w:rsidR="004F75DF">
        <w:rPr>
          <w:rFonts w:asciiTheme="minorHAnsi" w:hAnsiTheme="minorHAnsi" w:cstheme="minorHAnsi"/>
          <w:sz w:val="24"/>
          <w:szCs w:val="24"/>
        </w:rPr>
        <w:t>z</w:t>
      </w:r>
      <w:r w:rsidR="0019525D" w:rsidRPr="00E4069D">
        <w:rPr>
          <w:rFonts w:asciiTheme="minorHAnsi" w:hAnsiTheme="minorHAnsi" w:cstheme="minorHAnsi"/>
          <w:sz w:val="24"/>
          <w:szCs w:val="24"/>
        </w:rPr>
        <w:t>hotovite</w:t>
      </w:r>
      <w:r w:rsidR="00E60BF1" w:rsidRPr="00E4069D">
        <w:rPr>
          <w:rFonts w:asciiTheme="minorHAnsi" w:hAnsiTheme="minorHAnsi" w:cstheme="minorHAnsi"/>
          <w:sz w:val="24"/>
          <w:szCs w:val="24"/>
        </w:rPr>
        <w:t>le podanou k uvedené</w:t>
      </w:r>
      <w:r w:rsidR="003049B1" w:rsidRPr="00E4069D">
        <w:rPr>
          <w:rFonts w:asciiTheme="minorHAnsi" w:hAnsiTheme="minorHAnsi" w:cstheme="minorHAnsi"/>
          <w:sz w:val="24"/>
          <w:szCs w:val="24"/>
        </w:rPr>
        <w:t xml:space="preserve"> veřejné zakázce</w:t>
      </w:r>
      <w:r w:rsidR="009625D3" w:rsidRPr="00E4069D">
        <w:rPr>
          <w:rFonts w:asciiTheme="minorHAnsi" w:hAnsiTheme="minorHAnsi" w:cstheme="minorHAnsi"/>
          <w:sz w:val="24"/>
          <w:szCs w:val="24"/>
        </w:rPr>
        <w:t>.</w:t>
      </w:r>
      <w:r w:rsidRPr="00E4069D">
        <w:rPr>
          <w:rFonts w:asciiTheme="minorHAnsi" w:hAnsiTheme="minorHAnsi" w:cstheme="minorHAnsi"/>
          <w:sz w:val="24"/>
          <w:szCs w:val="24"/>
        </w:rPr>
        <w:t xml:space="preserve"> </w:t>
      </w:r>
    </w:p>
    <w:p w14:paraId="0AFC5975" w14:textId="77777777" w:rsidR="00DC358C" w:rsidRPr="00E4069D" w:rsidRDefault="00DC358C" w:rsidP="005D7249">
      <w:pPr>
        <w:pStyle w:val="Odstavecseseznamem"/>
        <w:numPr>
          <w:ilvl w:val="0"/>
          <w:numId w:val="20"/>
        </w:numPr>
        <w:spacing w:before="120"/>
        <w:ind w:left="851" w:hanging="851"/>
        <w:jc w:val="both"/>
        <w:rPr>
          <w:rFonts w:asciiTheme="minorHAnsi" w:hAnsiTheme="minorHAnsi" w:cstheme="minorHAnsi"/>
          <w:sz w:val="24"/>
          <w:szCs w:val="24"/>
        </w:rPr>
      </w:pPr>
      <w:r w:rsidRPr="00E4069D">
        <w:rPr>
          <w:rFonts w:asciiTheme="minorHAnsi" w:hAnsiTheme="minorHAnsi" w:cstheme="minorHAnsi"/>
          <w:sz w:val="24"/>
          <w:szCs w:val="24"/>
        </w:rPr>
        <w:t>Pro účely této smlouvy platí následující vymezení základních pojmů</w:t>
      </w:r>
      <w:r w:rsidR="00422CC3" w:rsidRPr="00E4069D">
        <w:rPr>
          <w:rFonts w:asciiTheme="minorHAnsi" w:hAnsiTheme="minorHAnsi" w:cstheme="minorHAnsi"/>
          <w:sz w:val="24"/>
          <w:szCs w:val="24"/>
        </w:rPr>
        <w:t>:</w:t>
      </w:r>
    </w:p>
    <w:p w14:paraId="0E008944" w14:textId="68F8AF07" w:rsidR="00FC5FD6" w:rsidRPr="00E4069D" w:rsidRDefault="009D6616" w:rsidP="005D7249">
      <w:pPr>
        <w:pStyle w:val="Odstavecseseznamem"/>
        <w:numPr>
          <w:ilvl w:val="0"/>
          <w:numId w:val="21"/>
        </w:numPr>
        <w:ind w:left="1418"/>
        <w:jc w:val="both"/>
        <w:rPr>
          <w:rFonts w:asciiTheme="minorHAnsi" w:hAnsiTheme="minorHAnsi" w:cstheme="minorHAnsi"/>
          <w:sz w:val="24"/>
          <w:szCs w:val="24"/>
        </w:rPr>
      </w:pPr>
      <w:r w:rsidRPr="00E4069D">
        <w:rPr>
          <w:rFonts w:asciiTheme="minorHAnsi" w:hAnsiTheme="minorHAnsi" w:cstheme="minorHAnsi"/>
          <w:sz w:val="24"/>
          <w:szCs w:val="24"/>
        </w:rPr>
        <w:t>o</w:t>
      </w:r>
      <w:r w:rsidR="00210DD5" w:rsidRPr="00E4069D">
        <w:rPr>
          <w:rFonts w:asciiTheme="minorHAnsi" w:hAnsiTheme="minorHAnsi" w:cstheme="minorHAnsi"/>
          <w:sz w:val="24"/>
          <w:szCs w:val="24"/>
        </w:rPr>
        <w:t xml:space="preserve">bjednatelem je zadavatel zakázky po uzavření </w:t>
      </w:r>
      <w:r w:rsidR="006469E3">
        <w:rPr>
          <w:rFonts w:asciiTheme="minorHAnsi" w:hAnsiTheme="minorHAnsi" w:cstheme="minorHAnsi"/>
          <w:sz w:val="24"/>
          <w:szCs w:val="24"/>
        </w:rPr>
        <w:t>S</w:t>
      </w:r>
      <w:r w:rsidR="00210DD5" w:rsidRPr="00E4069D">
        <w:rPr>
          <w:rFonts w:asciiTheme="minorHAnsi" w:hAnsiTheme="minorHAnsi" w:cstheme="minorHAnsi"/>
          <w:sz w:val="24"/>
          <w:szCs w:val="24"/>
        </w:rPr>
        <w:t xml:space="preserve">mlouvy </w:t>
      </w:r>
      <w:r w:rsidR="00CA28B0">
        <w:rPr>
          <w:rFonts w:asciiTheme="minorHAnsi" w:hAnsiTheme="minorHAnsi" w:cstheme="minorHAnsi"/>
          <w:sz w:val="24"/>
          <w:szCs w:val="24"/>
        </w:rPr>
        <w:t>na plnění veřejné zakázky</w:t>
      </w:r>
      <w:r w:rsidR="00210DD5" w:rsidRPr="00E4069D">
        <w:rPr>
          <w:rFonts w:asciiTheme="minorHAnsi" w:hAnsiTheme="minorHAnsi" w:cstheme="minorHAnsi"/>
          <w:sz w:val="24"/>
          <w:szCs w:val="24"/>
        </w:rPr>
        <w:t>;</w:t>
      </w:r>
    </w:p>
    <w:p w14:paraId="459EAC2D" w14:textId="15616F09" w:rsidR="00A624BF" w:rsidRDefault="0019525D" w:rsidP="005D7249">
      <w:pPr>
        <w:pStyle w:val="Odstavecseseznamem"/>
        <w:numPr>
          <w:ilvl w:val="0"/>
          <w:numId w:val="21"/>
        </w:numPr>
        <w:ind w:left="1418"/>
        <w:jc w:val="both"/>
        <w:rPr>
          <w:rFonts w:asciiTheme="minorHAnsi" w:hAnsiTheme="minorHAnsi" w:cstheme="minorHAnsi"/>
          <w:sz w:val="24"/>
          <w:szCs w:val="24"/>
        </w:rPr>
      </w:pPr>
      <w:r w:rsidRPr="00E4069D">
        <w:rPr>
          <w:rFonts w:asciiTheme="minorHAnsi" w:hAnsiTheme="minorHAnsi" w:cstheme="minorHAnsi"/>
          <w:sz w:val="24"/>
          <w:szCs w:val="24"/>
        </w:rPr>
        <w:lastRenderedPageBreak/>
        <w:t>zhotovite</w:t>
      </w:r>
      <w:r w:rsidR="00210DD5" w:rsidRPr="00E4069D">
        <w:rPr>
          <w:rFonts w:asciiTheme="minorHAnsi" w:hAnsiTheme="minorHAnsi" w:cstheme="minorHAnsi"/>
          <w:sz w:val="24"/>
          <w:szCs w:val="24"/>
        </w:rPr>
        <w:t xml:space="preserve">lem je </w:t>
      </w:r>
      <w:r w:rsidR="00CA28B0">
        <w:rPr>
          <w:rFonts w:asciiTheme="minorHAnsi" w:hAnsiTheme="minorHAnsi" w:cstheme="minorHAnsi"/>
          <w:sz w:val="24"/>
          <w:szCs w:val="24"/>
        </w:rPr>
        <w:t xml:space="preserve">vybraný </w:t>
      </w:r>
      <w:r w:rsidR="00210DD5" w:rsidRPr="00E4069D">
        <w:rPr>
          <w:rFonts w:asciiTheme="minorHAnsi" w:hAnsiTheme="minorHAnsi" w:cstheme="minorHAnsi"/>
          <w:sz w:val="24"/>
          <w:szCs w:val="24"/>
        </w:rPr>
        <w:t xml:space="preserve">dodavatel po uzavření </w:t>
      </w:r>
      <w:r w:rsidR="006469E3">
        <w:rPr>
          <w:rFonts w:asciiTheme="minorHAnsi" w:hAnsiTheme="minorHAnsi" w:cstheme="minorHAnsi"/>
          <w:sz w:val="24"/>
          <w:szCs w:val="24"/>
        </w:rPr>
        <w:t>S</w:t>
      </w:r>
      <w:r w:rsidR="00210DD5" w:rsidRPr="00E4069D">
        <w:rPr>
          <w:rFonts w:asciiTheme="minorHAnsi" w:hAnsiTheme="minorHAnsi" w:cstheme="minorHAnsi"/>
          <w:sz w:val="24"/>
          <w:szCs w:val="24"/>
        </w:rPr>
        <w:t xml:space="preserve">mlouvy </w:t>
      </w:r>
      <w:r w:rsidR="00CA28B0">
        <w:rPr>
          <w:rFonts w:asciiTheme="minorHAnsi" w:hAnsiTheme="minorHAnsi" w:cstheme="minorHAnsi"/>
          <w:sz w:val="24"/>
          <w:szCs w:val="24"/>
        </w:rPr>
        <w:t>na plnění veřejné zakázky</w:t>
      </w:r>
      <w:r w:rsidR="00210DD5" w:rsidRPr="00E4069D">
        <w:rPr>
          <w:rFonts w:asciiTheme="minorHAnsi" w:hAnsiTheme="minorHAnsi" w:cstheme="minorHAnsi"/>
          <w:sz w:val="24"/>
          <w:szCs w:val="24"/>
        </w:rPr>
        <w:t>;</w:t>
      </w:r>
    </w:p>
    <w:p w14:paraId="3E2DEBF5" w14:textId="0E56B5DF" w:rsidR="00CA28B0" w:rsidRPr="00E4069D" w:rsidRDefault="00CA28B0" w:rsidP="005D7249">
      <w:pPr>
        <w:pStyle w:val="Odstavecseseznamem"/>
        <w:numPr>
          <w:ilvl w:val="0"/>
          <w:numId w:val="21"/>
        </w:numPr>
        <w:ind w:left="1418"/>
        <w:jc w:val="both"/>
        <w:rPr>
          <w:rFonts w:asciiTheme="minorHAnsi" w:hAnsiTheme="minorHAnsi" w:cstheme="minorHAnsi"/>
          <w:sz w:val="24"/>
          <w:szCs w:val="24"/>
        </w:rPr>
      </w:pPr>
      <w:r>
        <w:rPr>
          <w:rFonts w:asciiTheme="minorHAnsi" w:hAnsiTheme="minorHAnsi" w:cstheme="minorHAnsi"/>
          <w:sz w:val="24"/>
          <w:szCs w:val="24"/>
        </w:rPr>
        <w:t xml:space="preserve">podzhotovitelem je poddodavatel vybraného dodavatele po uzavření </w:t>
      </w:r>
      <w:r w:rsidR="006469E3">
        <w:rPr>
          <w:rFonts w:asciiTheme="minorHAnsi" w:hAnsiTheme="minorHAnsi" w:cstheme="minorHAnsi"/>
          <w:sz w:val="24"/>
          <w:szCs w:val="24"/>
        </w:rPr>
        <w:t>S</w:t>
      </w:r>
      <w:r>
        <w:rPr>
          <w:rFonts w:asciiTheme="minorHAnsi" w:hAnsiTheme="minorHAnsi" w:cstheme="minorHAnsi"/>
          <w:sz w:val="24"/>
          <w:szCs w:val="24"/>
        </w:rPr>
        <w:t>mlouvy na plnění veřejné zakázky;</w:t>
      </w:r>
    </w:p>
    <w:p w14:paraId="7CA0E39D" w14:textId="77777777" w:rsidR="00A624BF" w:rsidRPr="00E4069D" w:rsidRDefault="009D6616" w:rsidP="005D7249">
      <w:pPr>
        <w:pStyle w:val="Odstavecseseznamem"/>
        <w:numPr>
          <w:ilvl w:val="0"/>
          <w:numId w:val="21"/>
        </w:numPr>
        <w:ind w:left="1418"/>
        <w:jc w:val="both"/>
        <w:rPr>
          <w:rFonts w:asciiTheme="minorHAnsi" w:hAnsiTheme="minorHAnsi" w:cstheme="minorHAnsi"/>
          <w:sz w:val="24"/>
          <w:szCs w:val="24"/>
        </w:rPr>
      </w:pPr>
      <w:r w:rsidRPr="008A6B70">
        <w:rPr>
          <w:rFonts w:asciiTheme="minorHAnsi" w:hAnsiTheme="minorHAnsi" w:cstheme="minorHAnsi"/>
          <w:sz w:val="24"/>
          <w:szCs w:val="24"/>
        </w:rPr>
        <w:t>p</w:t>
      </w:r>
      <w:r w:rsidR="00210DD5" w:rsidRPr="008A6B70">
        <w:rPr>
          <w:rFonts w:asciiTheme="minorHAnsi" w:hAnsiTheme="minorHAnsi" w:cstheme="minorHAnsi"/>
          <w:sz w:val="24"/>
          <w:szCs w:val="24"/>
        </w:rPr>
        <w:t xml:space="preserve">říslušnou projektovou dokumentací je dokumentace zpracovaná v souladu s vyhláškou č. </w:t>
      </w:r>
      <w:r w:rsidR="00A624BF" w:rsidRPr="008A6B70">
        <w:rPr>
          <w:rFonts w:asciiTheme="minorHAnsi" w:hAnsiTheme="minorHAnsi" w:cstheme="minorHAnsi"/>
          <w:sz w:val="24"/>
          <w:szCs w:val="24"/>
        </w:rPr>
        <w:t>169</w:t>
      </w:r>
      <w:r w:rsidR="00210DD5" w:rsidRPr="008A6B70">
        <w:rPr>
          <w:rFonts w:asciiTheme="minorHAnsi" w:hAnsiTheme="minorHAnsi" w:cstheme="minorHAnsi"/>
          <w:sz w:val="24"/>
          <w:szCs w:val="24"/>
        </w:rPr>
        <w:t>/201</w:t>
      </w:r>
      <w:r w:rsidR="00A624BF" w:rsidRPr="008A6B70">
        <w:rPr>
          <w:rFonts w:asciiTheme="minorHAnsi" w:hAnsiTheme="minorHAnsi" w:cstheme="minorHAnsi"/>
          <w:sz w:val="24"/>
          <w:szCs w:val="24"/>
        </w:rPr>
        <w:t>6</w:t>
      </w:r>
      <w:r w:rsidR="00210DD5" w:rsidRPr="008A6B70">
        <w:rPr>
          <w:rFonts w:asciiTheme="minorHAnsi" w:hAnsiTheme="minorHAnsi" w:cstheme="minorHAnsi"/>
          <w:sz w:val="24"/>
          <w:szCs w:val="24"/>
        </w:rPr>
        <w:t xml:space="preserve"> Sb.</w:t>
      </w:r>
      <w:r w:rsidR="00A624BF" w:rsidRPr="008A6B70">
        <w:rPr>
          <w:rFonts w:asciiTheme="minorHAnsi" w:hAnsiTheme="minorHAnsi" w:cstheme="minorHAnsi"/>
          <w:sz w:val="24"/>
          <w:szCs w:val="24"/>
        </w:rPr>
        <w:t>, o stanovení rozsahu dokumentace veřejné zakázky na stavební</w:t>
      </w:r>
      <w:r w:rsidR="00A624BF" w:rsidRPr="00E4069D">
        <w:rPr>
          <w:rFonts w:asciiTheme="minorHAnsi" w:hAnsiTheme="minorHAnsi" w:cstheme="minorHAnsi"/>
          <w:sz w:val="24"/>
          <w:szCs w:val="24"/>
        </w:rPr>
        <w:t xml:space="preserve"> práce a soupisu stavebních prací, dodávek a služeb s výkazem výměr</w:t>
      </w:r>
      <w:r w:rsidR="00210DD5" w:rsidRPr="00E4069D">
        <w:rPr>
          <w:rFonts w:asciiTheme="minorHAnsi" w:hAnsiTheme="minorHAnsi" w:cstheme="minorHAnsi"/>
          <w:sz w:val="24"/>
          <w:szCs w:val="24"/>
        </w:rPr>
        <w:t>,</w:t>
      </w:r>
    </w:p>
    <w:p w14:paraId="434901AF" w14:textId="279CC477" w:rsidR="00210DD5" w:rsidRPr="00E4069D" w:rsidRDefault="009D6616" w:rsidP="005D7249">
      <w:pPr>
        <w:pStyle w:val="Odstavecseseznamem"/>
        <w:numPr>
          <w:ilvl w:val="0"/>
          <w:numId w:val="21"/>
        </w:numPr>
        <w:ind w:left="1418"/>
        <w:jc w:val="both"/>
        <w:rPr>
          <w:rFonts w:asciiTheme="minorHAnsi" w:hAnsiTheme="minorHAnsi" w:cstheme="minorHAnsi"/>
          <w:sz w:val="24"/>
          <w:szCs w:val="24"/>
        </w:rPr>
      </w:pPr>
      <w:r w:rsidRPr="00E4069D">
        <w:rPr>
          <w:rFonts w:asciiTheme="minorHAnsi" w:hAnsiTheme="minorHAnsi" w:cstheme="minorHAnsi"/>
          <w:sz w:val="24"/>
          <w:szCs w:val="24"/>
        </w:rPr>
        <w:t>p</w:t>
      </w:r>
      <w:r w:rsidR="00210DD5" w:rsidRPr="00E4069D">
        <w:rPr>
          <w:rFonts w:asciiTheme="minorHAnsi" w:hAnsiTheme="minorHAnsi" w:cstheme="minorHAnsi"/>
          <w:sz w:val="24"/>
          <w:szCs w:val="24"/>
        </w:rPr>
        <w:t xml:space="preserve">oložkovým rozpočtem je </w:t>
      </w:r>
      <w:r w:rsidR="0019525D" w:rsidRPr="00E4069D">
        <w:rPr>
          <w:rFonts w:asciiTheme="minorHAnsi" w:hAnsiTheme="minorHAnsi" w:cstheme="minorHAnsi"/>
          <w:sz w:val="24"/>
          <w:szCs w:val="24"/>
        </w:rPr>
        <w:t>zhotovite</w:t>
      </w:r>
      <w:r w:rsidR="00210DD5" w:rsidRPr="00E4069D">
        <w:rPr>
          <w:rFonts w:asciiTheme="minorHAnsi" w:hAnsiTheme="minorHAnsi" w:cstheme="minorHAnsi"/>
          <w:sz w:val="24"/>
          <w:szCs w:val="24"/>
        </w:rPr>
        <w:t xml:space="preserve">lem oceněný soupis stavebních prací, dodávek a služeb, v němž jsou </w:t>
      </w:r>
      <w:r w:rsidR="0019525D" w:rsidRPr="00E4069D">
        <w:rPr>
          <w:rFonts w:asciiTheme="minorHAnsi" w:hAnsiTheme="minorHAnsi" w:cstheme="minorHAnsi"/>
          <w:sz w:val="24"/>
          <w:szCs w:val="24"/>
        </w:rPr>
        <w:t>zhotovite</w:t>
      </w:r>
      <w:r w:rsidR="00210DD5" w:rsidRPr="00E4069D">
        <w:rPr>
          <w:rFonts w:asciiTheme="minorHAnsi" w:hAnsiTheme="minorHAnsi" w:cstheme="minorHAnsi"/>
          <w:sz w:val="24"/>
          <w:szCs w:val="24"/>
        </w:rPr>
        <w:t>lem uvedeny jednotkové ceny u všech položek stavebních prací, dodávek a služeb a jejich celkové</w:t>
      </w:r>
      <w:r w:rsidR="00422CC3" w:rsidRPr="00E4069D">
        <w:rPr>
          <w:rFonts w:asciiTheme="minorHAnsi" w:hAnsiTheme="minorHAnsi" w:cstheme="minorHAnsi"/>
          <w:sz w:val="24"/>
          <w:szCs w:val="24"/>
        </w:rPr>
        <w:t xml:space="preserve"> ceny pro zadavatelem vymezené množství.</w:t>
      </w:r>
    </w:p>
    <w:p w14:paraId="62D275F5" w14:textId="556B5919" w:rsidR="00B44092" w:rsidRPr="00E4069D" w:rsidRDefault="0019525D" w:rsidP="005D7249">
      <w:pPr>
        <w:pStyle w:val="Odstavecseseznamem"/>
        <w:numPr>
          <w:ilvl w:val="1"/>
          <w:numId w:val="22"/>
        </w:numPr>
        <w:spacing w:before="120"/>
        <w:ind w:left="851" w:hanging="851"/>
        <w:jc w:val="both"/>
        <w:rPr>
          <w:rFonts w:asciiTheme="minorHAnsi" w:hAnsiTheme="minorHAnsi" w:cstheme="minorHAnsi"/>
          <w:sz w:val="24"/>
          <w:szCs w:val="24"/>
        </w:rPr>
      </w:pPr>
      <w:r w:rsidRPr="00E4069D">
        <w:rPr>
          <w:rFonts w:asciiTheme="minorHAnsi" w:hAnsiTheme="minorHAnsi" w:cstheme="minorHAnsi"/>
          <w:sz w:val="24"/>
          <w:szCs w:val="24"/>
        </w:rPr>
        <w:t>Zhotovite</w:t>
      </w:r>
      <w:r w:rsidR="00B44092" w:rsidRPr="00E4069D">
        <w:rPr>
          <w:rFonts w:asciiTheme="minorHAnsi" w:hAnsiTheme="minorHAnsi" w:cstheme="minorHAnsi"/>
          <w:sz w:val="24"/>
          <w:szCs w:val="24"/>
        </w:rPr>
        <w:t xml:space="preserve">l bere na vědomí, že zhotovení díla bude </w:t>
      </w:r>
      <w:r w:rsidR="008A6B70">
        <w:rPr>
          <w:rFonts w:asciiTheme="minorHAnsi" w:hAnsiTheme="minorHAnsi" w:cstheme="minorHAnsi"/>
          <w:sz w:val="24"/>
          <w:szCs w:val="24"/>
        </w:rPr>
        <w:t>spolu</w:t>
      </w:r>
      <w:r w:rsidR="00B44092" w:rsidRPr="00E4069D">
        <w:rPr>
          <w:rFonts w:asciiTheme="minorHAnsi" w:hAnsiTheme="minorHAnsi" w:cstheme="minorHAnsi"/>
          <w:sz w:val="24"/>
          <w:szCs w:val="24"/>
        </w:rPr>
        <w:t>financov</w:t>
      </w:r>
      <w:r w:rsidR="007C366F" w:rsidRPr="00E4069D">
        <w:rPr>
          <w:rFonts w:asciiTheme="minorHAnsi" w:hAnsiTheme="minorHAnsi" w:cstheme="minorHAnsi"/>
          <w:sz w:val="24"/>
          <w:szCs w:val="24"/>
        </w:rPr>
        <w:t>a</w:t>
      </w:r>
      <w:r w:rsidR="00B44092" w:rsidRPr="00E4069D">
        <w:rPr>
          <w:rFonts w:asciiTheme="minorHAnsi" w:hAnsiTheme="minorHAnsi" w:cstheme="minorHAnsi"/>
          <w:sz w:val="24"/>
          <w:szCs w:val="24"/>
        </w:rPr>
        <w:t>n</w:t>
      </w:r>
      <w:r w:rsidR="007C366F" w:rsidRPr="00E4069D">
        <w:rPr>
          <w:rFonts w:asciiTheme="minorHAnsi" w:hAnsiTheme="minorHAnsi" w:cstheme="minorHAnsi"/>
          <w:sz w:val="24"/>
          <w:szCs w:val="24"/>
        </w:rPr>
        <w:t>ého</w:t>
      </w:r>
      <w:r w:rsidR="00B44092" w:rsidRPr="00E4069D">
        <w:rPr>
          <w:rFonts w:asciiTheme="minorHAnsi" w:hAnsiTheme="minorHAnsi" w:cstheme="minorHAnsi"/>
          <w:sz w:val="24"/>
          <w:szCs w:val="24"/>
        </w:rPr>
        <w:t xml:space="preserve"> ze strany </w:t>
      </w:r>
      <w:r w:rsidRPr="00E4069D">
        <w:rPr>
          <w:rFonts w:asciiTheme="minorHAnsi" w:hAnsiTheme="minorHAnsi" w:cstheme="minorHAnsi"/>
          <w:sz w:val="24"/>
          <w:szCs w:val="24"/>
        </w:rPr>
        <w:t>o</w:t>
      </w:r>
      <w:r w:rsidR="00B44092" w:rsidRPr="00E4069D">
        <w:rPr>
          <w:rFonts w:asciiTheme="minorHAnsi" w:hAnsiTheme="minorHAnsi" w:cstheme="minorHAnsi"/>
          <w:sz w:val="24"/>
          <w:szCs w:val="24"/>
        </w:rPr>
        <w:t>bjednatele prostřednictvím dotací z veřejných prostředků</w:t>
      </w:r>
      <w:r w:rsidR="005F4948">
        <w:rPr>
          <w:rFonts w:asciiTheme="minorHAnsi" w:hAnsiTheme="minorHAnsi" w:cstheme="minorHAnsi"/>
          <w:sz w:val="24"/>
          <w:szCs w:val="24"/>
        </w:rPr>
        <w:t>, a to z</w:t>
      </w:r>
      <w:r w:rsidR="005F4948" w:rsidRPr="005F4948">
        <w:rPr>
          <w:rFonts w:asciiTheme="minorHAnsi" w:hAnsiTheme="minorHAnsi" w:cstheme="minorHAnsi"/>
          <w:sz w:val="24"/>
          <w:szCs w:val="24"/>
        </w:rPr>
        <w:t xml:space="preserve"> Národního plánu obnovy</w:t>
      </w:r>
      <w:r w:rsidR="00B44092" w:rsidRPr="00E4069D">
        <w:rPr>
          <w:rFonts w:asciiTheme="minorHAnsi" w:hAnsiTheme="minorHAnsi" w:cstheme="minorHAnsi"/>
          <w:sz w:val="24"/>
          <w:szCs w:val="24"/>
        </w:rPr>
        <w:t xml:space="preserve">. Obě smluvní strany se tedy zavazují dodržet povinnosti, které jim vzhledem k této skutečnosti plynou z platných právních předpisů České republiky, včetně podmínek upravujících poskytování dotací. </w:t>
      </w:r>
    </w:p>
    <w:p w14:paraId="3F041A9C" w14:textId="77777777" w:rsidR="00DC358C" w:rsidRPr="00E4069D" w:rsidRDefault="00DC358C" w:rsidP="00DA03CA">
      <w:pPr>
        <w:jc w:val="both"/>
        <w:rPr>
          <w:rFonts w:asciiTheme="minorHAnsi" w:hAnsiTheme="minorHAnsi" w:cstheme="minorHAnsi"/>
          <w:sz w:val="24"/>
          <w:szCs w:val="24"/>
        </w:rPr>
      </w:pPr>
    </w:p>
    <w:p w14:paraId="1B7DAE03" w14:textId="77777777" w:rsidR="00DA03CA" w:rsidRPr="00E4069D" w:rsidRDefault="00422CC3" w:rsidP="002F1DBD">
      <w:pPr>
        <w:spacing w:before="240"/>
        <w:jc w:val="center"/>
        <w:outlineLvl w:val="0"/>
        <w:rPr>
          <w:rFonts w:asciiTheme="minorHAnsi" w:hAnsiTheme="minorHAnsi" w:cstheme="minorHAnsi"/>
          <w:b/>
          <w:sz w:val="24"/>
          <w:szCs w:val="24"/>
        </w:rPr>
      </w:pPr>
      <w:r w:rsidRPr="00E4069D">
        <w:rPr>
          <w:rFonts w:asciiTheme="minorHAnsi" w:hAnsiTheme="minorHAnsi" w:cstheme="minorHAnsi"/>
          <w:b/>
          <w:sz w:val="24"/>
          <w:szCs w:val="24"/>
        </w:rPr>
        <w:t>2.</w:t>
      </w:r>
    </w:p>
    <w:p w14:paraId="3F896CAD" w14:textId="77777777" w:rsidR="00DA03CA" w:rsidRPr="00E4069D" w:rsidRDefault="00DA03CA" w:rsidP="00DA03CA">
      <w:pPr>
        <w:jc w:val="center"/>
        <w:outlineLvl w:val="0"/>
        <w:rPr>
          <w:rFonts w:asciiTheme="minorHAnsi" w:hAnsiTheme="minorHAnsi" w:cstheme="minorHAnsi"/>
          <w:b/>
          <w:sz w:val="24"/>
          <w:szCs w:val="24"/>
        </w:rPr>
      </w:pPr>
      <w:r w:rsidRPr="00E4069D">
        <w:rPr>
          <w:rFonts w:asciiTheme="minorHAnsi" w:hAnsiTheme="minorHAnsi" w:cstheme="minorHAnsi"/>
          <w:b/>
          <w:sz w:val="24"/>
          <w:szCs w:val="24"/>
        </w:rPr>
        <w:t>Předmět díla</w:t>
      </w:r>
    </w:p>
    <w:p w14:paraId="161AFC8C" w14:textId="309E0BA4" w:rsidR="00DA03CA" w:rsidRPr="00E4069D" w:rsidRDefault="00DA03CA" w:rsidP="0025337A">
      <w:pPr>
        <w:pStyle w:val="Zkladntextodsazen2"/>
        <w:numPr>
          <w:ilvl w:val="0"/>
          <w:numId w:val="1"/>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Předmětem této Smlouvy je závazek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le na svůj náklad a nebezpečí provést pro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 xml:space="preserve">bjednatele dílo tak, jak je specifikováno touto Smlouvou a jejími přílohami. Objednatel se zavazuje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li za provedené dílo zaplatit níže sjednanou cenu díla, a to za podmínek a ve lhůtách sjednaných v této Smlouvě.</w:t>
      </w:r>
    </w:p>
    <w:p w14:paraId="24573637" w14:textId="289B6328" w:rsidR="00381D31" w:rsidRPr="00225684" w:rsidRDefault="00DA03CA" w:rsidP="00225684">
      <w:pPr>
        <w:pStyle w:val="Zkladntextodsazen2"/>
        <w:numPr>
          <w:ilvl w:val="0"/>
          <w:numId w:val="1"/>
        </w:numPr>
        <w:spacing w:before="120"/>
        <w:rPr>
          <w:rFonts w:asciiTheme="minorHAnsi" w:hAnsiTheme="minorHAnsi" w:cstheme="minorHAnsi"/>
          <w:bCs/>
          <w:sz w:val="24"/>
          <w:szCs w:val="24"/>
        </w:rPr>
      </w:pPr>
      <w:r w:rsidRPr="00E4069D">
        <w:rPr>
          <w:rFonts w:asciiTheme="minorHAnsi" w:hAnsiTheme="minorHAnsi" w:cstheme="minorHAnsi"/>
          <w:sz w:val="24"/>
          <w:szCs w:val="24"/>
        </w:rPr>
        <w:t xml:space="preserve">Dílo </w:t>
      </w:r>
      <w:r w:rsidR="003D7449" w:rsidRPr="00E4069D">
        <w:rPr>
          <w:rFonts w:asciiTheme="minorHAnsi" w:hAnsiTheme="minorHAnsi" w:cstheme="minorHAnsi"/>
          <w:sz w:val="24"/>
          <w:szCs w:val="24"/>
        </w:rPr>
        <w:t xml:space="preserve">spočívá </w:t>
      </w:r>
      <w:r w:rsidR="00B021FB" w:rsidRPr="00E4069D">
        <w:rPr>
          <w:rFonts w:asciiTheme="minorHAnsi" w:hAnsiTheme="minorHAnsi" w:cstheme="minorHAnsi"/>
          <w:sz w:val="24"/>
          <w:szCs w:val="24"/>
        </w:rPr>
        <w:t xml:space="preserve">ve stavebních úpravách </w:t>
      </w:r>
      <w:r w:rsidR="00C80BD4" w:rsidRPr="00E4069D">
        <w:rPr>
          <w:rFonts w:asciiTheme="minorHAnsi" w:hAnsiTheme="minorHAnsi" w:cstheme="minorHAnsi"/>
          <w:sz w:val="24"/>
          <w:szCs w:val="24"/>
        </w:rPr>
        <w:t>dle projektové dokumentace a výkazu výměr zpracovan</w:t>
      </w:r>
      <w:r w:rsidR="006469E3">
        <w:rPr>
          <w:rFonts w:asciiTheme="minorHAnsi" w:hAnsiTheme="minorHAnsi" w:cstheme="minorHAnsi"/>
          <w:sz w:val="24"/>
          <w:szCs w:val="24"/>
        </w:rPr>
        <w:t>ých</w:t>
      </w:r>
      <w:r w:rsidR="00C80BD4" w:rsidRPr="00E4069D">
        <w:rPr>
          <w:rFonts w:asciiTheme="minorHAnsi" w:hAnsiTheme="minorHAnsi" w:cstheme="minorHAnsi"/>
          <w:sz w:val="24"/>
          <w:szCs w:val="24"/>
        </w:rPr>
        <w:t xml:space="preserve"> </w:t>
      </w:r>
      <w:r w:rsidR="00C80BD4" w:rsidRPr="00E4069D">
        <w:rPr>
          <w:rFonts w:asciiTheme="minorHAnsi" w:hAnsiTheme="minorHAnsi" w:cstheme="minorHAnsi"/>
          <w:bCs/>
          <w:sz w:val="24"/>
          <w:szCs w:val="24"/>
        </w:rPr>
        <w:t xml:space="preserve">společností </w:t>
      </w:r>
      <w:bookmarkStart w:id="0" w:name="_Hlk89178030"/>
      <w:r w:rsidR="005F4948">
        <w:rPr>
          <w:rFonts w:asciiTheme="minorHAnsi" w:hAnsiTheme="minorHAnsi" w:cstheme="minorHAnsi"/>
          <w:bCs/>
          <w:sz w:val="24"/>
          <w:szCs w:val="24"/>
        </w:rPr>
        <w:t>DEKONTA a.s.,</w:t>
      </w:r>
      <w:r w:rsidR="008A6B70" w:rsidRPr="008A6B70">
        <w:rPr>
          <w:rFonts w:asciiTheme="minorHAnsi" w:hAnsiTheme="minorHAnsi" w:cstheme="minorHAnsi"/>
          <w:bCs/>
          <w:sz w:val="24"/>
          <w:szCs w:val="24"/>
        </w:rPr>
        <w:t xml:space="preserve"> sídlo:</w:t>
      </w:r>
      <w:r w:rsidR="00225684">
        <w:rPr>
          <w:rFonts w:asciiTheme="minorHAnsi" w:hAnsiTheme="minorHAnsi" w:cstheme="minorHAnsi"/>
          <w:bCs/>
          <w:sz w:val="24"/>
          <w:szCs w:val="24"/>
        </w:rPr>
        <w:t xml:space="preserve"> </w:t>
      </w:r>
      <w:r w:rsidR="005F4948" w:rsidRPr="005F4948">
        <w:rPr>
          <w:rFonts w:asciiTheme="minorHAnsi" w:hAnsiTheme="minorHAnsi" w:cstheme="minorHAnsi"/>
          <w:bCs/>
          <w:sz w:val="24"/>
          <w:szCs w:val="24"/>
        </w:rPr>
        <w:t>Dřetovice 109, 273 42 Stehelčeves</w:t>
      </w:r>
      <w:r w:rsidR="005F4948">
        <w:rPr>
          <w:rFonts w:asciiTheme="minorHAnsi" w:hAnsiTheme="minorHAnsi" w:cstheme="minorHAnsi"/>
          <w:bCs/>
          <w:sz w:val="24"/>
          <w:szCs w:val="24"/>
        </w:rPr>
        <w:t>,</w:t>
      </w:r>
      <w:r w:rsidR="00225684">
        <w:rPr>
          <w:rFonts w:asciiTheme="minorHAnsi" w:hAnsiTheme="minorHAnsi" w:cstheme="minorHAnsi"/>
          <w:bCs/>
          <w:sz w:val="24"/>
          <w:szCs w:val="24"/>
        </w:rPr>
        <w:t xml:space="preserve"> IČ: </w:t>
      </w:r>
      <w:bookmarkEnd w:id="0"/>
      <w:r w:rsidR="005F4948" w:rsidRPr="005F4948">
        <w:rPr>
          <w:rFonts w:asciiTheme="minorHAnsi" w:hAnsiTheme="minorHAnsi" w:cstheme="minorHAnsi"/>
          <w:bCs/>
          <w:sz w:val="24"/>
          <w:szCs w:val="24"/>
        </w:rPr>
        <w:t>25006096</w:t>
      </w:r>
      <w:r w:rsidR="00C80BD4" w:rsidRPr="00225684">
        <w:rPr>
          <w:rFonts w:asciiTheme="minorHAnsi" w:hAnsiTheme="minorHAnsi" w:cstheme="minorHAnsi"/>
          <w:sz w:val="24"/>
          <w:szCs w:val="24"/>
        </w:rPr>
        <w:t xml:space="preserve">. </w:t>
      </w:r>
    </w:p>
    <w:p w14:paraId="40C7AE07" w14:textId="2921DA38" w:rsidR="003E71A5" w:rsidRPr="00112442" w:rsidRDefault="00515A02" w:rsidP="00515A02">
      <w:pPr>
        <w:pStyle w:val="Zkladntextodsazen2"/>
        <w:numPr>
          <w:ilvl w:val="0"/>
          <w:numId w:val="1"/>
        </w:numPr>
        <w:spacing w:before="120"/>
        <w:rPr>
          <w:rFonts w:asciiTheme="minorHAnsi" w:eastAsiaTheme="minorHAnsi" w:hAnsiTheme="minorHAnsi" w:cstheme="minorHAnsi"/>
          <w:sz w:val="24"/>
          <w:szCs w:val="24"/>
        </w:rPr>
      </w:pPr>
      <w:r w:rsidRPr="00E4069D">
        <w:rPr>
          <w:rFonts w:asciiTheme="minorHAnsi" w:hAnsiTheme="minorHAnsi" w:cstheme="minorHAnsi"/>
          <w:sz w:val="24"/>
          <w:szCs w:val="24"/>
        </w:rPr>
        <w:t xml:space="preserve">Součástí předmětu plnění je také dodání </w:t>
      </w:r>
      <w:r w:rsidRPr="004B0BA5">
        <w:rPr>
          <w:rFonts w:asciiTheme="minorHAnsi" w:hAnsiTheme="minorHAnsi" w:cstheme="minorHAnsi"/>
          <w:sz w:val="24"/>
          <w:szCs w:val="24"/>
        </w:rPr>
        <w:t xml:space="preserve">dokumentace skutečného provedení stavby vypracované dle vyhlášky č. 499/2006 Sb., o dokumentaci staveb. Tato dokumentace bude odevzdána ve </w:t>
      </w:r>
      <w:r w:rsidR="00D1219D">
        <w:rPr>
          <w:rFonts w:asciiTheme="minorHAnsi" w:hAnsiTheme="minorHAnsi" w:cstheme="minorHAnsi"/>
          <w:sz w:val="24"/>
          <w:szCs w:val="24"/>
        </w:rPr>
        <w:t>1</w:t>
      </w:r>
      <w:r w:rsidRPr="004B0BA5">
        <w:rPr>
          <w:rFonts w:asciiTheme="minorHAnsi" w:hAnsiTheme="minorHAnsi" w:cstheme="minorHAnsi"/>
          <w:sz w:val="24"/>
          <w:szCs w:val="24"/>
        </w:rPr>
        <w:t xml:space="preserve"> </w:t>
      </w:r>
      <w:proofErr w:type="spellStart"/>
      <w:r w:rsidRPr="004B0BA5">
        <w:rPr>
          <w:rFonts w:asciiTheme="minorHAnsi" w:hAnsiTheme="minorHAnsi" w:cstheme="minorHAnsi"/>
          <w:sz w:val="24"/>
          <w:szCs w:val="24"/>
        </w:rPr>
        <w:t>paré</w:t>
      </w:r>
      <w:proofErr w:type="spellEnd"/>
      <w:r w:rsidRPr="004B0BA5">
        <w:rPr>
          <w:rFonts w:asciiTheme="minorHAnsi" w:hAnsiTheme="minorHAnsi" w:cstheme="minorHAnsi"/>
          <w:sz w:val="24"/>
          <w:szCs w:val="24"/>
        </w:rPr>
        <w:t xml:space="preserve"> listinného vyhotovení a v 1 vyhotovení v digitální podobě.</w:t>
      </w:r>
      <w:r w:rsidR="00A97283" w:rsidRPr="004B0BA5">
        <w:rPr>
          <w:rFonts w:asciiTheme="minorHAnsi" w:hAnsiTheme="minorHAnsi" w:cstheme="minorHAnsi"/>
          <w:sz w:val="24"/>
          <w:szCs w:val="24"/>
        </w:rPr>
        <w:t xml:space="preserve"> Předmětem díla je rovněž kompletní zajištění realizace projektu včetně všech souvisejících činností pro stavbu potřebných, zejména: inženýring realizace stavby, prováděcí dokumentace (pokud</w:t>
      </w:r>
      <w:r w:rsidR="00A97283" w:rsidRPr="00E4069D">
        <w:rPr>
          <w:rFonts w:asciiTheme="minorHAnsi" w:hAnsiTheme="minorHAnsi" w:cstheme="minorHAnsi"/>
          <w:sz w:val="24"/>
          <w:szCs w:val="24"/>
        </w:rPr>
        <w:t xml:space="preserve"> bude tato potřebná pro řádné zhotovení díla</w:t>
      </w:r>
      <w:r w:rsidR="00A97283" w:rsidRPr="00112442">
        <w:rPr>
          <w:rFonts w:asciiTheme="minorHAnsi" w:hAnsiTheme="minorHAnsi" w:cstheme="minorHAnsi"/>
          <w:sz w:val="24"/>
          <w:szCs w:val="24"/>
        </w:rPr>
        <w:t>), vytyčení inženýrských sítí</w:t>
      </w:r>
      <w:r w:rsidR="009014C6" w:rsidRPr="00112442">
        <w:rPr>
          <w:rFonts w:asciiTheme="minorHAnsi" w:hAnsiTheme="minorHAnsi" w:cstheme="minorHAnsi"/>
          <w:sz w:val="24"/>
          <w:szCs w:val="24"/>
        </w:rPr>
        <w:t xml:space="preserve"> </w:t>
      </w:r>
      <w:r w:rsidR="00A97283" w:rsidRPr="00112442">
        <w:rPr>
          <w:rFonts w:asciiTheme="minorHAnsi" w:hAnsiTheme="minorHAnsi" w:cstheme="minorHAnsi"/>
          <w:sz w:val="24"/>
          <w:szCs w:val="24"/>
        </w:rPr>
        <w:t>a publicita dle požadavků poskytovatele dotace.</w:t>
      </w:r>
    </w:p>
    <w:p w14:paraId="18F15421" w14:textId="24D94384" w:rsidR="00FC5DFB" w:rsidRPr="00E4069D" w:rsidRDefault="00C923EB" w:rsidP="00E9576F">
      <w:pPr>
        <w:pStyle w:val="Zkladntextodsazen2"/>
        <w:numPr>
          <w:ilvl w:val="0"/>
          <w:numId w:val="1"/>
        </w:numPr>
        <w:spacing w:before="120"/>
        <w:rPr>
          <w:rFonts w:asciiTheme="minorHAnsi" w:hAnsiTheme="minorHAnsi" w:cstheme="minorHAnsi"/>
          <w:sz w:val="24"/>
          <w:szCs w:val="24"/>
        </w:rPr>
      </w:pPr>
      <w:r w:rsidRPr="00646D4E">
        <w:rPr>
          <w:rFonts w:asciiTheme="minorHAnsi" w:eastAsia="Times New Roman" w:hAnsiTheme="minorHAnsi" w:cstheme="minorHAnsi"/>
          <w:sz w:val="24"/>
          <w:szCs w:val="24"/>
        </w:rPr>
        <w:t xml:space="preserve">Dílo </w:t>
      </w:r>
      <w:r w:rsidR="00DA03CA" w:rsidRPr="00646D4E">
        <w:rPr>
          <w:rFonts w:asciiTheme="minorHAnsi" w:hAnsiTheme="minorHAnsi" w:cstheme="minorHAnsi"/>
          <w:sz w:val="24"/>
          <w:szCs w:val="24"/>
        </w:rPr>
        <w:t>zahr</w:t>
      </w:r>
      <w:r w:rsidR="009C56B0" w:rsidRPr="00646D4E">
        <w:rPr>
          <w:rFonts w:asciiTheme="minorHAnsi" w:hAnsiTheme="minorHAnsi" w:cstheme="minorHAnsi"/>
          <w:sz w:val="24"/>
          <w:szCs w:val="24"/>
        </w:rPr>
        <w:t>nuje provedení stavebních</w:t>
      </w:r>
      <w:r w:rsidR="009C56B0" w:rsidRPr="00E4069D">
        <w:rPr>
          <w:rFonts w:asciiTheme="minorHAnsi" w:hAnsiTheme="minorHAnsi" w:cstheme="minorHAnsi"/>
          <w:sz w:val="24"/>
          <w:szCs w:val="24"/>
        </w:rPr>
        <w:t xml:space="preserve"> prací</w:t>
      </w:r>
      <w:r w:rsidR="00DA03CA" w:rsidRPr="00E4069D">
        <w:rPr>
          <w:rFonts w:asciiTheme="minorHAnsi" w:hAnsiTheme="minorHAnsi" w:cstheme="minorHAnsi"/>
          <w:sz w:val="24"/>
          <w:szCs w:val="24"/>
        </w:rPr>
        <w:t xml:space="preserve"> v souladu s projektovou dokumentací, dále služby a dodávky nutné pro řádnou realizaci díla v rozsahu specifikovaném projektovou dokumentací, výkazem výměr, smluvními podmínkami, obecně závaznými právními předpisy, technickými a kvalitativními normami a požadavky </w:t>
      </w:r>
      <w:r w:rsidR="0019525D" w:rsidRPr="00E4069D">
        <w:rPr>
          <w:rFonts w:asciiTheme="minorHAnsi" w:hAnsiTheme="minorHAnsi" w:cstheme="minorHAnsi"/>
          <w:sz w:val="24"/>
          <w:szCs w:val="24"/>
        </w:rPr>
        <w:t>o</w:t>
      </w:r>
      <w:r w:rsidR="00DA03CA" w:rsidRPr="00E4069D">
        <w:rPr>
          <w:rFonts w:asciiTheme="minorHAnsi" w:hAnsiTheme="minorHAnsi" w:cstheme="minorHAnsi"/>
          <w:sz w:val="24"/>
          <w:szCs w:val="24"/>
        </w:rPr>
        <w:t xml:space="preserve">bjednatele. Dílo bude provedeno v nejvyšší kvalitě, nejmodernějšími technickými postupy s maximálním využitím znalostí a zkušeností a odborných kapacit </w:t>
      </w:r>
      <w:r w:rsidR="0019525D"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le</w:t>
      </w:r>
      <w:r w:rsidR="009F4737" w:rsidRPr="00E4069D">
        <w:rPr>
          <w:rFonts w:asciiTheme="minorHAnsi" w:hAnsiTheme="minorHAnsi" w:cstheme="minorHAnsi"/>
          <w:sz w:val="24"/>
          <w:szCs w:val="24"/>
        </w:rPr>
        <w:t>.</w:t>
      </w:r>
      <w:r w:rsidR="00DA03CA" w:rsidRPr="00E4069D">
        <w:rPr>
          <w:rFonts w:asciiTheme="minorHAnsi" w:hAnsiTheme="minorHAnsi" w:cstheme="minorHAnsi"/>
          <w:sz w:val="24"/>
          <w:szCs w:val="24"/>
        </w:rPr>
        <w:t xml:space="preserve"> </w:t>
      </w:r>
    </w:p>
    <w:p w14:paraId="72D52D0D" w14:textId="5C298155" w:rsidR="00605961" w:rsidRPr="00E4069D" w:rsidRDefault="00605961" w:rsidP="00DA03CA">
      <w:pPr>
        <w:pStyle w:val="Zkladntextodsazen2"/>
        <w:numPr>
          <w:ilvl w:val="0"/>
          <w:numId w:val="1"/>
        </w:numPr>
        <w:spacing w:before="120"/>
        <w:rPr>
          <w:rFonts w:asciiTheme="minorHAnsi" w:hAnsiTheme="minorHAnsi" w:cstheme="minorHAnsi"/>
          <w:sz w:val="24"/>
          <w:szCs w:val="24"/>
        </w:rPr>
      </w:pPr>
      <w:r w:rsidRPr="00E4069D">
        <w:rPr>
          <w:rFonts w:asciiTheme="minorHAnsi" w:hAnsiTheme="minorHAnsi" w:cstheme="minorHAnsi"/>
          <w:sz w:val="24"/>
          <w:szCs w:val="24"/>
        </w:rPr>
        <w:t>Předmětem díla jsou rovněž všechny dále uvedené činnosti:</w:t>
      </w:r>
    </w:p>
    <w:p w14:paraId="069B0C15" w14:textId="79821809" w:rsidR="00605961" w:rsidRPr="00E4069D" w:rsidRDefault="00605961" w:rsidP="00605961">
      <w:pPr>
        <w:pStyle w:val="Zkladntextodsazen2"/>
        <w:numPr>
          <w:ilvl w:val="1"/>
          <w:numId w:val="1"/>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průběžná aktualizace harmonogramu provádění prací (v </w:t>
      </w:r>
      <w:r w:rsidR="00BA6A4B" w:rsidRPr="00E4069D">
        <w:rPr>
          <w:rFonts w:asciiTheme="minorHAnsi" w:hAnsiTheme="minorHAnsi" w:cstheme="minorHAnsi"/>
          <w:sz w:val="24"/>
          <w:szCs w:val="24"/>
        </w:rPr>
        <w:t>důsledku změn neprodleně, v ostatních</w:t>
      </w:r>
      <w:r w:rsidRPr="00E4069D">
        <w:rPr>
          <w:rFonts w:asciiTheme="minorHAnsi" w:hAnsiTheme="minorHAnsi" w:cstheme="minorHAnsi"/>
          <w:sz w:val="24"/>
          <w:szCs w:val="24"/>
        </w:rPr>
        <w:t xml:space="preserve"> případech každé </w:t>
      </w:r>
      <w:r w:rsidR="004423E9">
        <w:rPr>
          <w:rFonts w:asciiTheme="minorHAnsi" w:hAnsiTheme="minorHAnsi" w:cstheme="minorHAnsi"/>
          <w:sz w:val="24"/>
          <w:szCs w:val="24"/>
        </w:rPr>
        <w:t>2</w:t>
      </w:r>
      <w:r w:rsidRPr="00E4069D">
        <w:rPr>
          <w:rFonts w:asciiTheme="minorHAnsi" w:hAnsiTheme="minorHAnsi" w:cstheme="minorHAnsi"/>
          <w:sz w:val="24"/>
          <w:szCs w:val="24"/>
        </w:rPr>
        <w:t xml:space="preserve"> měsíce);</w:t>
      </w:r>
    </w:p>
    <w:p w14:paraId="156908D5" w14:textId="03CFACEB" w:rsidR="00605961" w:rsidRPr="00E4069D" w:rsidRDefault="00605961" w:rsidP="00605961">
      <w:pPr>
        <w:pStyle w:val="Zkladntextodsazen2"/>
        <w:numPr>
          <w:ilvl w:val="1"/>
          <w:numId w:val="1"/>
        </w:numPr>
        <w:spacing w:before="120"/>
        <w:rPr>
          <w:rFonts w:asciiTheme="minorHAnsi" w:hAnsiTheme="minorHAnsi" w:cstheme="minorHAnsi"/>
          <w:sz w:val="24"/>
          <w:szCs w:val="24"/>
        </w:rPr>
      </w:pPr>
      <w:r w:rsidRPr="00E4069D">
        <w:rPr>
          <w:rFonts w:asciiTheme="minorHAnsi" w:hAnsiTheme="minorHAnsi" w:cstheme="minorHAnsi"/>
          <w:sz w:val="24"/>
          <w:szCs w:val="24"/>
        </w:rPr>
        <w:t>zpracování plánu BOZP na staveništi včetně opatření jeho zajištění;</w:t>
      </w:r>
    </w:p>
    <w:p w14:paraId="0D233EF4" w14:textId="77777777" w:rsidR="00605961" w:rsidRPr="00E4069D" w:rsidRDefault="00605961" w:rsidP="00605961">
      <w:pPr>
        <w:pStyle w:val="Zkladntextodsazen2"/>
        <w:numPr>
          <w:ilvl w:val="1"/>
          <w:numId w:val="1"/>
        </w:numPr>
        <w:spacing w:before="120"/>
        <w:rPr>
          <w:rFonts w:asciiTheme="minorHAnsi" w:hAnsiTheme="minorHAnsi" w:cstheme="minorHAnsi"/>
          <w:sz w:val="24"/>
          <w:szCs w:val="24"/>
        </w:rPr>
      </w:pPr>
      <w:r w:rsidRPr="00E4069D">
        <w:rPr>
          <w:rFonts w:asciiTheme="minorHAnsi" w:hAnsiTheme="minorHAnsi" w:cstheme="minorHAnsi"/>
          <w:sz w:val="24"/>
          <w:szCs w:val="24"/>
        </w:rPr>
        <w:t>náklady na protipožární ochranu;</w:t>
      </w:r>
    </w:p>
    <w:p w14:paraId="27C959EB" w14:textId="77777777" w:rsidR="00605961" w:rsidRPr="00E4069D" w:rsidRDefault="00605961" w:rsidP="00605961">
      <w:pPr>
        <w:pStyle w:val="Zkladntextodsazen2"/>
        <w:numPr>
          <w:ilvl w:val="1"/>
          <w:numId w:val="1"/>
        </w:numPr>
        <w:spacing w:before="120"/>
        <w:rPr>
          <w:rFonts w:asciiTheme="minorHAnsi" w:hAnsiTheme="minorHAnsi" w:cstheme="minorHAnsi"/>
          <w:sz w:val="24"/>
          <w:szCs w:val="24"/>
        </w:rPr>
      </w:pPr>
      <w:r w:rsidRPr="00E4069D">
        <w:rPr>
          <w:rFonts w:asciiTheme="minorHAnsi" w:hAnsiTheme="minorHAnsi" w:cstheme="minorHAnsi"/>
          <w:sz w:val="24"/>
          <w:szCs w:val="24"/>
        </w:rPr>
        <w:lastRenderedPageBreak/>
        <w:t>příprava staveniště včetně přístupu na staveniště;</w:t>
      </w:r>
    </w:p>
    <w:p w14:paraId="6364B904" w14:textId="77777777" w:rsidR="00605961" w:rsidRPr="00E4069D" w:rsidRDefault="00605961" w:rsidP="00605961">
      <w:pPr>
        <w:pStyle w:val="Zkladntextodsazen2"/>
        <w:numPr>
          <w:ilvl w:val="1"/>
          <w:numId w:val="1"/>
        </w:numPr>
        <w:spacing w:before="120"/>
        <w:rPr>
          <w:rFonts w:asciiTheme="minorHAnsi" w:hAnsiTheme="minorHAnsi" w:cstheme="minorHAnsi"/>
          <w:sz w:val="24"/>
          <w:szCs w:val="24"/>
        </w:rPr>
      </w:pPr>
      <w:r w:rsidRPr="00E4069D">
        <w:rPr>
          <w:rFonts w:asciiTheme="minorHAnsi" w:hAnsiTheme="minorHAnsi" w:cstheme="minorHAnsi"/>
          <w:sz w:val="24"/>
          <w:szCs w:val="24"/>
        </w:rPr>
        <w:t>dodání materiálů a dílců v požadované kvalitě, včetně jejich certifikátů a atestů;</w:t>
      </w:r>
    </w:p>
    <w:p w14:paraId="51B9AF13" w14:textId="77777777" w:rsidR="00605961" w:rsidRPr="00E4069D" w:rsidRDefault="00605961" w:rsidP="00605961">
      <w:pPr>
        <w:pStyle w:val="Zkladntextodsazen2"/>
        <w:numPr>
          <w:ilvl w:val="1"/>
          <w:numId w:val="1"/>
        </w:numPr>
        <w:spacing w:before="120"/>
        <w:rPr>
          <w:rFonts w:asciiTheme="minorHAnsi" w:hAnsiTheme="minorHAnsi" w:cstheme="minorHAnsi"/>
          <w:sz w:val="24"/>
          <w:szCs w:val="24"/>
        </w:rPr>
      </w:pPr>
      <w:r w:rsidRPr="00E4069D">
        <w:rPr>
          <w:rFonts w:asciiTheme="minorHAnsi" w:hAnsiTheme="minorHAnsi" w:cstheme="minorHAnsi"/>
          <w:sz w:val="24"/>
          <w:szCs w:val="24"/>
        </w:rPr>
        <w:t>zhotovení práce podle technologického předpisu;</w:t>
      </w:r>
    </w:p>
    <w:p w14:paraId="69333C29" w14:textId="77777777" w:rsidR="00605961" w:rsidRPr="00E4069D" w:rsidRDefault="00605961" w:rsidP="00605961">
      <w:pPr>
        <w:pStyle w:val="Zkladntextodsazen2"/>
        <w:numPr>
          <w:ilvl w:val="1"/>
          <w:numId w:val="1"/>
        </w:numPr>
        <w:spacing w:before="120"/>
        <w:rPr>
          <w:rFonts w:asciiTheme="minorHAnsi" w:hAnsiTheme="minorHAnsi" w:cstheme="minorHAnsi"/>
          <w:sz w:val="24"/>
          <w:szCs w:val="24"/>
        </w:rPr>
      </w:pPr>
      <w:r w:rsidRPr="00E4069D">
        <w:rPr>
          <w:rFonts w:asciiTheme="minorHAnsi" w:hAnsiTheme="minorHAnsi" w:cstheme="minorHAnsi"/>
          <w:sz w:val="24"/>
          <w:szCs w:val="24"/>
        </w:rPr>
        <w:t>veškeré nutné prostředky ochrany práce;</w:t>
      </w:r>
    </w:p>
    <w:p w14:paraId="6AE2C1A0" w14:textId="50434853" w:rsidR="00605961" w:rsidRPr="008A6B70" w:rsidRDefault="00605961" w:rsidP="00605961">
      <w:pPr>
        <w:pStyle w:val="Zkladntextodsazen2"/>
        <w:numPr>
          <w:ilvl w:val="1"/>
          <w:numId w:val="1"/>
        </w:numPr>
        <w:spacing w:before="120"/>
        <w:rPr>
          <w:rFonts w:asciiTheme="minorHAnsi" w:hAnsiTheme="minorHAnsi" w:cstheme="minorHAnsi"/>
          <w:sz w:val="24"/>
          <w:szCs w:val="24"/>
        </w:rPr>
      </w:pPr>
      <w:r w:rsidRPr="00E4069D">
        <w:rPr>
          <w:rFonts w:asciiTheme="minorHAnsi" w:hAnsiTheme="minorHAnsi" w:cstheme="minorHAnsi"/>
          <w:sz w:val="24"/>
          <w:szCs w:val="24"/>
        </w:rPr>
        <w:t>zabezpečení průchodu pro pěší po celou dobu výstavby</w:t>
      </w:r>
      <w:r w:rsidRPr="008A6B70">
        <w:rPr>
          <w:rFonts w:asciiTheme="minorHAnsi" w:hAnsiTheme="minorHAnsi" w:cstheme="minorHAnsi"/>
          <w:sz w:val="24"/>
          <w:szCs w:val="24"/>
        </w:rPr>
        <w:t>;</w:t>
      </w:r>
    </w:p>
    <w:p w14:paraId="50CAED23" w14:textId="77777777" w:rsidR="00605961" w:rsidRPr="00E4069D" w:rsidRDefault="00605961" w:rsidP="00605961">
      <w:pPr>
        <w:pStyle w:val="Zkladntextodsazen2"/>
        <w:numPr>
          <w:ilvl w:val="1"/>
          <w:numId w:val="1"/>
        </w:numPr>
        <w:spacing w:before="120"/>
        <w:rPr>
          <w:rFonts w:asciiTheme="minorHAnsi" w:hAnsiTheme="minorHAnsi" w:cstheme="minorHAnsi"/>
          <w:sz w:val="24"/>
          <w:szCs w:val="24"/>
        </w:rPr>
      </w:pPr>
      <w:r w:rsidRPr="00E4069D">
        <w:rPr>
          <w:rFonts w:asciiTheme="minorHAnsi" w:hAnsiTheme="minorHAnsi" w:cstheme="minorHAnsi"/>
          <w:sz w:val="24"/>
          <w:szCs w:val="24"/>
        </w:rPr>
        <w:t>zhotovení potřebných provizorních přechodů či přejezdů k objektům, včetně případného nutného osvětlení;</w:t>
      </w:r>
    </w:p>
    <w:p w14:paraId="69F75913" w14:textId="77777777" w:rsidR="00605961" w:rsidRPr="00E4069D" w:rsidRDefault="00605961" w:rsidP="00605961">
      <w:pPr>
        <w:pStyle w:val="Zkladntextodsazen2"/>
        <w:numPr>
          <w:ilvl w:val="1"/>
          <w:numId w:val="1"/>
        </w:numPr>
        <w:spacing w:before="120"/>
        <w:rPr>
          <w:rFonts w:asciiTheme="minorHAnsi" w:hAnsiTheme="minorHAnsi" w:cstheme="minorHAnsi"/>
          <w:sz w:val="24"/>
          <w:szCs w:val="24"/>
        </w:rPr>
      </w:pPr>
      <w:r w:rsidRPr="00E4069D">
        <w:rPr>
          <w:rFonts w:asciiTheme="minorHAnsi" w:hAnsiTheme="minorHAnsi" w:cstheme="minorHAnsi"/>
          <w:sz w:val="24"/>
          <w:szCs w:val="24"/>
        </w:rPr>
        <w:t>zajištění, aby práce byly prováděny tak, aby nedošlo k narušení nočního klidu;</w:t>
      </w:r>
    </w:p>
    <w:p w14:paraId="07B5801F" w14:textId="77777777" w:rsidR="00605961" w:rsidRPr="00E4069D" w:rsidRDefault="00605961" w:rsidP="00605961">
      <w:pPr>
        <w:pStyle w:val="Zkladntextodsazen2"/>
        <w:numPr>
          <w:ilvl w:val="1"/>
          <w:numId w:val="1"/>
        </w:numPr>
        <w:spacing w:before="120"/>
        <w:rPr>
          <w:rFonts w:asciiTheme="minorHAnsi" w:hAnsiTheme="minorHAnsi" w:cstheme="minorHAnsi"/>
          <w:sz w:val="24"/>
          <w:szCs w:val="24"/>
        </w:rPr>
      </w:pPr>
      <w:r w:rsidRPr="00E4069D">
        <w:rPr>
          <w:rFonts w:asciiTheme="minorHAnsi" w:hAnsiTheme="minorHAnsi" w:cstheme="minorHAnsi"/>
          <w:sz w:val="24"/>
          <w:szCs w:val="24"/>
        </w:rPr>
        <w:t>soustavné vytyčování zřetelného označení obvodu staveniště;</w:t>
      </w:r>
    </w:p>
    <w:p w14:paraId="1181B2E7" w14:textId="77777777" w:rsidR="00605961" w:rsidRPr="00E4069D" w:rsidRDefault="00605961" w:rsidP="00605961">
      <w:pPr>
        <w:pStyle w:val="Zkladntextodsazen2"/>
        <w:numPr>
          <w:ilvl w:val="1"/>
          <w:numId w:val="1"/>
        </w:numPr>
        <w:spacing w:before="120"/>
        <w:rPr>
          <w:rFonts w:asciiTheme="minorHAnsi" w:hAnsiTheme="minorHAnsi" w:cstheme="minorHAnsi"/>
          <w:sz w:val="24"/>
          <w:szCs w:val="24"/>
        </w:rPr>
      </w:pPr>
      <w:r w:rsidRPr="00E4069D">
        <w:rPr>
          <w:rFonts w:asciiTheme="minorHAnsi" w:hAnsiTheme="minorHAnsi" w:cstheme="minorHAnsi"/>
          <w:sz w:val="24"/>
          <w:szCs w:val="24"/>
        </w:rPr>
        <w:t>odvoz a poplatek za uložení vybouraných hmot a nevhodných zemin;</w:t>
      </w:r>
    </w:p>
    <w:p w14:paraId="35DD085D" w14:textId="77777777" w:rsidR="00605961" w:rsidRPr="00E4069D" w:rsidRDefault="00605961" w:rsidP="00605961">
      <w:pPr>
        <w:pStyle w:val="Zkladntextodsazen2"/>
        <w:numPr>
          <w:ilvl w:val="1"/>
          <w:numId w:val="1"/>
        </w:numPr>
        <w:spacing w:before="120"/>
        <w:rPr>
          <w:rFonts w:asciiTheme="minorHAnsi" w:hAnsiTheme="minorHAnsi" w:cstheme="minorHAnsi"/>
          <w:sz w:val="24"/>
          <w:szCs w:val="24"/>
        </w:rPr>
      </w:pPr>
      <w:r w:rsidRPr="00E4069D">
        <w:rPr>
          <w:rFonts w:asciiTheme="minorHAnsi" w:hAnsiTheme="minorHAnsi" w:cstheme="minorHAnsi"/>
          <w:sz w:val="24"/>
          <w:szCs w:val="24"/>
        </w:rPr>
        <w:t>dodržování bezpečnosti a hygieny na pracovišti;</w:t>
      </w:r>
    </w:p>
    <w:p w14:paraId="52D18A62" w14:textId="77777777" w:rsidR="00605961" w:rsidRPr="00646D4E" w:rsidRDefault="00605961" w:rsidP="00605961">
      <w:pPr>
        <w:pStyle w:val="Zkladntextodsazen2"/>
        <w:numPr>
          <w:ilvl w:val="1"/>
          <w:numId w:val="1"/>
        </w:numPr>
        <w:spacing w:before="120"/>
        <w:rPr>
          <w:rFonts w:asciiTheme="minorHAnsi" w:hAnsiTheme="minorHAnsi" w:cstheme="minorHAnsi"/>
          <w:sz w:val="24"/>
          <w:szCs w:val="24"/>
        </w:rPr>
      </w:pPr>
      <w:r w:rsidRPr="00646D4E">
        <w:rPr>
          <w:rFonts w:asciiTheme="minorHAnsi" w:hAnsiTheme="minorHAnsi" w:cstheme="minorHAnsi"/>
          <w:sz w:val="24"/>
          <w:szCs w:val="24"/>
        </w:rPr>
        <w:t>zkoušky a měření, revize zařízení;</w:t>
      </w:r>
    </w:p>
    <w:p w14:paraId="1DD44AAB" w14:textId="329A1284" w:rsidR="00605961" w:rsidRDefault="00605961" w:rsidP="00605961">
      <w:pPr>
        <w:pStyle w:val="Zkladntextodsazen2"/>
        <w:numPr>
          <w:ilvl w:val="1"/>
          <w:numId w:val="1"/>
        </w:numPr>
        <w:spacing w:before="120"/>
        <w:rPr>
          <w:rFonts w:asciiTheme="minorHAnsi" w:hAnsiTheme="minorHAnsi" w:cstheme="minorHAnsi"/>
          <w:sz w:val="24"/>
          <w:szCs w:val="24"/>
        </w:rPr>
      </w:pPr>
      <w:r w:rsidRPr="005A2807">
        <w:rPr>
          <w:rFonts w:asciiTheme="minorHAnsi" w:hAnsiTheme="minorHAnsi" w:cstheme="minorHAnsi"/>
          <w:sz w:val="24"/>
          <w:szCs w:val="24"/>
        </w:rPr>
        <w:t>doložení technických listů k použitým materiálům</w:t>
      </w:r>
      <w:r w:rsidRPr="00646D4E">
        <w:rPr>
          <w:rFonts w:asciiTheme="minorHAnsi" w:hAnsiTheme="minorHAnsi" w:cstheme="minorHAnsi"/>
          <w:sz w:val="24"/>
          <w:szCs w:val="24"/>
        </w:rPr>
        <w:t>;</w:t>
      </w:r>
    </w:p>
    <w:p w14:paraId="5BC5141D" w14:textId="31AD6CBD" w:rsidR="006469E3" w:rsidRPr="00E4069D" w:rsidRDefault="006469E3" w:rsidP="00605961">
      <w:pPr>
        <w:pStyle w:val="Zkladntextodsazen2"/>
        <w:numPr>
          <w:ilvl w:val="1"/>
          <w:numId w:val="1"/>
        </w:numPr>
        <w:spacing w:before="120"/>
        <w:rPr>
          <w:rFonts w:asciiTheme="minorHAnsi" w:hAnsiTheme="minorHAnsi" w:cstheme="minorHAnsi"/>
          <w:sz w:val="24"/>
          <w:szCs w:val="24"/>
        </w:rPr>
      </w:pPr>
      <w:r>
        <w:rPr>
          <w:rFonts w:asciiTheme="minorHAnsi" w:hAnsiTheme="minorHAnsi" w:cstheme="minorHAnsi"/>
          <w:sz w:val="24"/>
          <w:szCs w:val="24"/>
        </w:rPr>
        <w:t>součinnost s oprávněnými zástupci objednatele;</w:t>
      </w:r>
    </w:p>
    <w:p w14:paraId="70FEB7F9" w14:textId="2E81641E" w:rsidR="00605961" w:rsidRPr="00E4069D" w:rsidRDefault="00605961" w:rsidP="00605961">
      <w:pPr>
        <w:pStyle w:val="Zkladntextodsazen2"/>
        <w:numPr>
          <w:ilvl w:val="1"/>
          <w:numId w:val="1"/>
        </w:numPr>
        <w:spacing w:before="120"/>
        <w:rPr>
          <w:rFonts w:asciiTheme="minorHAnsi" w:hAnsiTheme="minorHAnsi" w:cstheme="minorHAnsi"/>
          <w:sz w:val="24"/>
          <w:szCs w:val="24"/>
        </w:rPr>
      </w:pPr>
      <w:r w:rsidRPr="00E4069D">
        <w:rPr>
          <w:rFonts w:asciiTheme="minorHAnsi" w:hAnsiTheme="minorHAnsi" w:cstheme="minorHAnsi"/>
          <w:sz w:val="24"/>
          <w:szCs w:val="24"/>
        </w:rPr>
        <w:t>součinnost při kolaudačním řízení, zajištění a předání podkladů pro toto řízení (zejména příprava dokumentace pro kolaudaci, výsledky zkoušek) a součinnost v rámci rozhodnutí o kolaudačním řízení;</w:t>
      </w:r>
    </w:p>
    <w:p w14:paraId="729040BA" w14:textId="717BBD68" w:rsidR="00605961" w:rsidRPr="00E4069D" w:rsidRDefault="00605961" w:rsidP="00605961">
      <w:pPr>
        <w:pStyle w:val="Zkladntextodsazen2"/>
        <w:numPr>
          <w:ilvl w:val="1"/>
          <w:numId w:val="1"/>
        </w:numPr>
        <w:spacing w:before="120"/>
        <w:rPr>
          <w:rFonts w:asciiTheme="minorHAnsi" w:hAnsiTheme="minorHAnsi" w:cstheme="minorHAnsi"/>
          <w:sz w:val="24"/>
          <w:szCs w:val="24"/>
        </w:rPr>
      </w:pPr>
      <w:r w:rsidRPr="00E4069D">
        <w:rPr>
          <w:rFonts w:asciiTheme="minorHAnsi" w:hAnsiTheme="minorHAnsi" w:cstheme="minorHAnsi"/>
          <w:sz w:val="24"/>
          <w:szCs w:val="24"/>
        </w:rPr>
        <w:t>součinnos</w:t>
      </w:r>
      <w:r w:rsidR="00BA6A4B" w:rsidRPr="00E4069D">
        <w:rPr>
          <w:rFonts w:asciiTheme="minorHAnsi" w:hAnsiTheme="minorHAnsi" w:cstheme="minorHAnsi"/>
          <w:sz w:val="24"/>
          <w:szCs w:val="24"/>
        </w:rPr>
        <w:t>t při uvedení stavby do užívání.</w:t>
      </w:r>
    </w:p>
    <w:p w14:paraId="7F6FBEC4" w14:textId="45A4694D" w:rsidR="00DA03CA" w:rsidRPr="00E4069D" w:rsidRDefault="00695BFF" w:rsidP="00695BFF">
      <w:pPr>
        <w:pStyle w:val="Zkladntextodsazen2"/>
        <w:numPr>
          <w:ilvl w:val="0"/>
          <w:numId w:val="1"/>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Součástí díla jsou i práce v této Smlouvě nespecifikované, které však jsou k řádnému provedení díla nezbytné a o kterých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 vzhledem ke své kvalifikaci a zkušenostem má, nebo by měl vědět. Provedení těchto prací však v žádném případě nezvyšuje touto Smlouvou sjednanou cenu díla.</w:t>
      </w:r>
    </w:p>
    <w:p w14:paraId="063B8EC6" w14:textId="4A2D5C0B" w:rsidR="00D94273" w:rsidRPr="00E4069D" w:rsidRDefault="0019525D" w:rsidP="00695BFF">
      <w:pPr>
        <w:pStyle w:val="Zkladntextodsazen2"/>
        <w:numPr>
          <w:ilvl w:val="0"/>
          <w:numId w:val="1"/>
        </w:numPr>
        <w:spacing w:before="120"/>
        <w:rPr>
          <w:rFonts w:asciiTheme="minorHAnsi" w:hAnsiTheme="minorHAnsi" w:cstheme="minorHAnsi"/>
          <w:sz w:val="24"/>
          <w:szCs w:val="24"/>
        </w:rPr>
      </w:pPr>
      <w:r w:rsidRPr="00E4069D">
        <w:rPr>
          <w:rFonts w:asciiTheme="minorHAnsi" w:hAnsiTheme="minorHAnsi" w:cstheme="minorHAnsi"/>
          <w:sz w:val="24"/>
          <w:szCs w:val="24"/>
        </w:rPr>
        <w:t>Zhotovite</w:t>
      </w:r>
      <w:r w:rsidR="00D94273" w:rsidRPr="00E4069D">
        <w:rPr>
          <w:rFonts w:asciiTheme="minorHAnsi" w:hAnsiTheme="minorHAnsi" w:cstheme="minorHAnsi"/>
          <w:sz w:val="24"/>
          <w:szCs w:val="24"/>
        </w:rPr>
        <w:t xml:space="preserve">l je povinen </w:t>
      </w:r>
      <w:r w:rsidR="00D94273" w:rsidRPr="004B0BA5">
        <w:rPr>
          <w:rFonts w:asciiTheme="minorHAnsi" w:hAnsiTheme="minorHAnsi" w:cstheme="minorHAnsi"/>
          <w:sz w:val="24"/>
          <w:szCs w:val="24"/>
        </w:rPr>
        <w:t>pořizovat fotodokumentaci před započetím díla,</w:t>
      </w:r>
      <w:r w:rsidR="00D94273" w:rsidRPr="00E4069D">
        <w:rPr>
          <w:rFonts w:asciiTheme="minorHAnsi" w:hAnsiTheme="minorHAnsi" w:cstheme="minorHAnsi"/>
          <w:sz w:val="24"/>
          <w:szCs w:val="24"/>
        </w:rPr>
        <w:t xml:space="preserve"> v jeho průběhu a po dokončení díla v potřebném rozsahu dle předmětu díla, podle požadavků objednatele, s digitálním vyznačením data pořízení. Tato fotodokumentace bude součástí předmětu díla a jeho ceny. Při vyúčtování každé části ceny díla </w:t>
      </w:r>
      <w:r w:rsidRPr="00E4069D">
        <w:rPr>
          <w:rFonts w:asciiTheme="minorHAnsi" w:hAnsiTheme="minorHAnsi" w:cstheme="minorHAnsi"/>
          <w:sz w:val="24"/>
          <w:szCs w:val="24"/>
        </w:rPr>
        <w:t>zhotovite</w:t>
      </w:r>
      <w:r w:rsidR="00D94273" w:rsidRPr="00E4069D">
        <w:rPr>
          <w:rFonts w:asciiTheme="minorHAnsi" w:hAnsiTheme="minorHAnsi" w:cstheme="minorHAnsi"/>
          <w:sz w:val="24"/>
          <w:szCs w:val="24"/>
        </w:rPr>
        <w:t>l přiloží k příslušné faktuře jen přiměřený počet fotografií postihujících průběh zhotovení dané části díla</w:t>
      </w:r>
      <w:r w:rsidR="004B0BA5">
        <w:rPr>
          <w:rFonts w:asciiTheme="minorHAnsi" w:hAnsiTheme="minorHAnsi" w:cstheme="minorHAnsi"/>
          <w:sz w:val="24"/>
          <w:szCs w:val="24"/>
        </w:rPr>
        <w:t xml:space="preserve"> v digitální podobě</w:t>
      </w:r>
      <w:r w:rsidR="00D94273" w:rsidRPr="00E4069D">
        <w:rPr>
          <w:rFonts w:asciiTheme="minorHAnsi" w:hAnsiTheme="minorHAnsi" w:cstheme="minorHAnsi"/>
          <w:sz w:val="24"/>
          <w:szCs w:val="24"/>
        </w:rPr>
        <w:t xml:space="preserve">. V případě dílčích faktur tedy bude přiložena </w:t>
      </w:r>
      <w:r w:rsidRPr="00E4069D">
        <w:rPr>
          <w:rFonts w:asciiTheme="minorHAnsi" w:hAnsiTheme="minorHAnsi" w:cstheme="minorHAnsi"/>
          <w:sz w:val="24"/>
          <w:szCs w:val="24"/>
        </w:rPr>
        <w:t>zhotovite</w:t>
      </w:r>
      <w:r w:rsidR="00D94273" w:rsidRPr="00E4069D">
        <w:rPr>
          <w:rFonts w:asciiTheme="minorHAnsi" w:hAnsiTheme="minorHAnsi" w:cstheme="minorHAnsi"/>
          <w:sz w:val="24"/>
          <w:szCs w:val="24"/>
        </w:rPr>
        <w:t xml:space="preserve">lem jen fotodokumentace, která postihuje fakturované položky. Fotodokumentaci je povinen </w:t>
      </w:r>
      <w:r w:rsidRPr="00E4069D">
        <w:rPr>
          <w:rFonts w:asciiTheme="minorHAnsi" w:hAnsiTheme="minorHAnsi" w:cstheme="minorHAnsi"/>
          <w:sz w:val="24"/>
          <w:szCs w:val="24"/>
        </w:rPr>
        <w:t>zhotovite</w:t>
      </w:r>
      <w:r w:rsidR="00D94273" w:rsidRPr="00E4069D">
        <w:rPr>
          <w:rFonts w:asciiTheme="minorHAnsi" w:hAnsiTheme="minorHAnsi" w:cstheme="minorHAnsi"/>
          <w:sz w:val="24"/>
          <w:szCs w:val="24"/>
        </w:rPr>
        <w:t xml:space="preserve">l pořídit rovněž při případném odstranění vad a nedodělků díla. V případě, že </w:t>
      </w:r>
      <w:r w:rsidRPr="00E4069D">
        <w:rPr>
          <w:rFonts w:asciiTheme="minorHAnsi" w:hAnsiTheme="minorHAnsi" w:cstheme="minorHAnsi"/>
          <w:sz w:val="24"/>
          <w:szCs w:val="24"/>
        </w:rPr>
        <w:t>zhotovite</w:t>
      </w:r>
      <w:r w:rsidR="00D94273" w:rsidRPr="00E4069D">
        <w:rPr>
          <w:rFonts w:asciiTheme="minorHAnsi" w:hAnsiTheme="minorHAnsi" w:cstheme="minorHAnsi"/>
          <w:sz w:val="24"/>
          <w:szCs w:val="24"/>
        </w:rPr>
        <w:t>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5596DD5C" w14:textId="22DF1E3D" w:rsidR="00D94273" w:rsidRPr="00E4069D" w:rsidRDefault="00D94273" w:rsidP="00695BFF">
      <w:pPr>
        <w:pStyle w:val="Zkladntextodsazen2"/>
        <w:numPr>
          <w:ilvl w:val="0"/>
          <w:numId w:val="1"/>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Pořízenou fotodokumentaci je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 povinen:</w:t>
      </w:r>
    </w:p>
    <w:p w14:paraId="59D554C9" w14:textId="4930E385" w:rsidR="00D94273" w:rsidRPr="00E4069D" w:rsidRDefault="00D94273" w:rsidP="00D94273">
      <w:pPr>
        <w:pStyle w:val="Zkladntextodsazen2"/>
        <w:numPr>
          <w:ilvl w:val="1"/>
          <w:numId w:val="1"/>
        </w:numPr>
        <w:spacing w:before="120"/>
        <w:rPr>
          <w:rFonts w:asciiTheme="minorHAnsi" w:hAnsiTheme="minorHAnsi" w:cstheme="minorHAnsi"/>
          <w:sz w:val="24"/>
          <w:szCs w:val="24"/>
        </w:rPr>
      </w:pPr>
      <w:r w:rsidRPr="00E4069D">
        <w:rPr>
          <w:rFonts w:asciiTheme="minorHAnsi" w:hAnsiTheme="minorHAnsi" w:cstheme="minorHAnsi"/>
          <w:sz w:val="24"/>
          <w:szCs w:val="24"/>
        </w:rPr>
        <w:t>předat objednateli v digitální podobě při předání díla a při případném odstranění vad a nedodělků díla,</w:t>
      </w:r>
    </w:p>
    <w:p w14:paraId="6A596342" w14:textId="0E200A3B" w:rsidR="00D94273" w:rsidRDefault="00D94273" w:rsidP="00D94273">
      <w:pPr>
        <w:pStyle w:val="Zkladntextodsazen2"/>
        <w:numPr>
          <w:ilvl w:val="1"/>
          <w:numId w:val="1"/>
        </w:numPr>
        <w:spacing w:before="120"/>
        <w:rPr>
          <w:rFonts w:asciiTheme="minorHAnsi" w:hAnsiTheme="minorHAnsi" w:cstheme="minorHAnsi"/>
          <w:sz w:val="24"/>
          <w:szCs w:val="24"/>
        </w:rPr>
      </w:pPr>
      <w:r w:rsidRPr="00E4069D">
        <w:rPr>
          <w:rFonts w:asciiTheme="minorHAnsi" w:hAnsiTheme="minorHAnsi" w:cstheme="minorHAnsi"/>
          <w:sz w:val="24"/>
          <w:szCs w:val="24"/>
        </w:rPr>
        <w:t>archivovat</w:t>
      </w:r>
      <w:r w:rsidR="004B0BA5">
        <w:rPr>
          <w:rFonts w:asciiTheme="minorHAnsi" w:hAnsiTheme="minorHAnsi" w:cstheme="minorHAnsi"/>
          <w:sz w:val="24"/>
          <w:szCs w:val="24"/>
        </w:rPr>
        <w:t xml:space="preserve"> </w:t>
      </w:r>
      <w:r w:rsidR="0070533C" w:rsidRPr="00E4069D">
        <w:rPr>
          <w:rFonts w:asciiTheme="minorHAnsi" w:hAnsiTheme="minorHAnsi" w:cstheme="minorHAnsi"/>
          <w:sz w:val="24"/>
          <w:szCs w:val="24"/>
        </w:rPr>
        <w:t>v digitální</w:t>
      </w:r>
      <w:r w:rsidRPr="00E4069D">
        <w:rPr>
          <w:rFonts w:asciiTheme="minorHAnsi" w:hAnsiTheme="minorHAnsi" w:cstheme="minorHAnsi"/>
          <w:sz w:val="24"/>
          <w:szCs w:val="24"/>
        </w:rPr>
        <w:t xml:space="preserve"> podobě po dobu záruky </w:t>
      </w:r>
      <w:r w:rsidRPr="00E4069D">
        <w:rPr>
          <w:rFonts w:asciiTheme="minorHAnsi" w:hAnsiTheme="minorHAnsi" w:cstheme="minorHAnsi"/>
          <w:sz w:val="24"/>
          <w:szCs w:val="24"/>
        </w:rPr>
        <w:br/>
        <w:t>za jakost díla pro případ kontroly a řešení případných rozporů nebo reklamací.</w:t>
      </w:r>
    </w:p>
    <w:p w14:paraId="10BD39A3" w14:textId="77777777" w:rsidR="00DA03CA" w:rsidRPr="00E4069D" w:rsidRDefault="00DA03CA" w:rsidP="00DA03CA">
      <w:pPr>
        <w:spacing w:before="240"/>
        <w:jc w:val="center"/>
        <w:outlineLvl w:val="0"/>
        <w:rPr>
          <w:rFonts w:asciiTheme="minorHAnsi" w:hAnsiTheme="minorHAnsi" w:cstheme="minorHAnsi"/>
          <w:b/>
          <w:sz w:val="24"/>
          <w:szCs w:val="24"/>
        </w:rPr>
      </w:pPr>
      <w:r w:rsidRPr="00E4069D">
        <w:rPr>
          <w:rFonts w:asciiTheme="minorHAnsi" w:hAnsiTheme="minorHAnsi" w:cstheme="minorHAnsi"/>
          <w:b/>
          <w:sz w:val="24"/>
          <w:szCs w:val="24"/>
        </w:rPr>
        <w:t>3.</w:t>
      </w:r>
    </w:p>
    <w:p w14:paraId="4658EF77" w14:textId="77777777" w:rsidR="00DA03CA" w:rsidRPr="00E4069D" w:rsidRDefault="00DA03CA" w:rsidP="00DA03CA">
      <w:pPr>
        <w:jc w:val="center"/>
        <w:rPr>
          <w:rFonts w:asciiTheme="minorHAnsi" w:hAnsiTheme="minorHAnsi" w:cstheme="minorHAnsi"/>
          <w:b/>
          <w:sz w:val="24"/>
          <w:szCs w:val="24"/>
        </w:rPr>
      </w:pPr>
      <w:r w:rsidRPr="00E4069D">
        <w:rPr>
          <w:rFonts w:asciiTheme="minorHAnsi" w:hAnsiTheme="minorHAnsi" w:cstheme="minorHAnsi"/>
          <w:b/>
          <w:sz w:val="24"/>
          <w:szCs w:val="24"/>
        </w:rPr>
        <w:lastRenderedPageBreak/>
        <w:t>Doba zahájení a zhotovení díla</w:t>
      </w:r>
    </w:p>
    <w:p w14:paraId="5CE78C7C" w14:textId="40389141" w:rsidR="00DA03CA" w:rsidRPr="00646D4E" w:rsidRDefault="0019525D" w:rsidP="00DA03CA">
      <w:pPr>
        <w:pStyle w:val="Zkladntextodsazen2"/>
        <w:numPr>
          <w:ilvl w:val="0"/>
          <w:numId w:val="2"/>
        </w:numPr>
        <w:spacing w:before="120"/>
        <w:rPr>
          <w:rFonts w:asciiTheme="minorHAnsi" w:hAnsiTheme="minorHAnsi" w:cstheme="minorHAnsi"/>
          <w:sz w:val="24"/>
          <w:szCs w:val="24"/>
        </w:rPr>
      </w:pP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l se zavazuje zahájit pro</w:t>
      </w:r>
      <w:r w:rsidR="009F4737" w:rsidRPr="00E4069D">
        <w:rPr>
          <w:rFonts w:asciiTheme="minorHAnsi" w:hAnsiTheme="minorHAnsi" w:cstheme="minorHAnsi"/>
          <w:sz w:val="24"/>
          <w:szCs w:val="24"/>
        </w:rPr>
        <w:t xml:space="preserve">vádění </w:t>
      </w:r>
      <w:r w:rsidR="009F4737" w:rsidRPr="00646D4E">
        <w:rPr>
          <w:rFonts w:asciiTheme="minorHAnsi" w:hAnsiTheme="minorHAnsi" w:cstheme="minorHAnsi"/>
          <w:sz w:val="24"/>
          <w:szCs w:val="24"/>
        </w:rPr>
        <w:t>díla bezprostředně</w:t>
      </w:r>
      <w:r w:rsidR="00675483" w:rsidRPr="00646D4E">
        <w:rPr>
          <w:rFonts w:asciiTheme="minorHAnsi" w:hAnsiTheme="minorHAnsi" w:cstheme="minorHAnsi"/>
          <w:sz w:val="24"/>
          <w:szCs w:val="24"/>
        </w:rPr>
        <w:t>, nejpozději však do 3</w:t>
      </w:r>
      <w:r w:rsidR="00DA03CA" w:rsidRPr="00646D4E">
        <w:rPr>
          <w:rFonts w:asciiTheme="minorHAnsi" w:hAnsiTheme="minorHAnsi" w:cstheme="minorHAnsi"/>
          <w:sz w:val="24"/>
          <w:szCs w:val="24"/>
        </w:rPr>
        <w:t xml:space="preserve"> pracovních dnů po převzetí staveništ</w:t>
      </w:r>
      <w:r w:rsidR="00675483" w:rsidRPr="00646D4E">
        <w:rPr>
          <w:rFonts w:asciiTheme="minorHAnsi" w:hAnsiTheme="minorHAnsi" w:cstheme="minorHAnsi"/>
          <w:sz w:val="24"/>
          <w:szCs w:val="24"/>
        </w:rPr>
        <w:t xml:space="preserve">ě od </w:t>
      </w:r>
      <w:r w:rsidRPr="00646D4E">
        <w:rPr>
          <w:rFonts w:asciiTheme="minorHAnsi" w:hAnsiTheme="minorHAnsi" w:cstheme="minorHAnsi"/>
          <w:sz w:val="24"/>
          <w:szCs w:val="24"/>
        </w:rPr>
        <w:t>o</w:t>
      </w:r>
      <w:r w:rsidR="00675483" w:rsidRPr="00646D4E">
        <w:rPr>
          <w:rFonts w:asciiTheme="minorHAnsi" w:hAnsiTheme="minorHAnsi" w:cstheme="minorHAnsi"/>
          <w:sz w:val="24"/>
          <w:szCs w:val="24"/>
        </w:rPr>
        <w:t>bjednatele</w:t>
      </w:r>
      <w:r w:rsidR="00DA03CA" w:rsidRPr="00646D4E">
        <w:rPr>
          <w:rFonts w:asciiTheme="minorHAnsi" w:hAnsiTheme="minorHAnsi" w:cstheme="minorHAnsi"/>
          <w:sz w:val="24"/>
          <w:szCs w:val="24"/>
        </w:rPr>
        <w:t>.</w:t>
      </w:r>
      <w:r w:rsidR="009B07A7" w:rsidRPr="00646D4E">
        <w:rPr>
          <w:rFonts w:asciiTheme="minorHAnsi" w:hAnsiTheme="minorHAnsi" w:cstheme="minorHAnsi"/>
          <w:sz w:val="24"/>
          <w:szCs w:val="24"/>
        </w:rPr>
        <w:t xml:space="preserve"> </w:t>
      </w:r>
    </w:p>
    <w:p w14:paraId="3A054C3C" w14:textId="3DD455BD" w:rsidR="009B4F3B" w:rsidRPr="005A2807" w:rsidRDefault="009B4F3B" w:rsidP="00DA03CA">
      <w:pPr>
        <w:pStyle w:val="Zkladntextodsazen2"/>
        <w:numPr>
          <w:ilvl w:val="0"/>
          <w:numId w:val="2"/>
        </w:numPr>
        <w:spacing w:before="120"/>
        <w:rPr>
          <w:rFonts w:asciiTheme="minorHAnsi" w:hAnsiTheme="minorHAnsi" w:cstheme="minorHAnsi"/>
          <w:sz w:val="24"/>
          <w:szCs w:val="24"/>
        </w:rPr>
      </w:pPr>
      <w:r w:rsidRPr="00646D4E">
        <w:rPr>
          <w:rFonts w:asciiTheme="minorHAnsi" w:hAnsiTheme="minorHAnsi" w:cstheme="minorHAnsi"/>
          <w:sz w:val="24"/>
          <w:szCs w:val="24"/>
        </w:rPr>
        <w:t xml:space="preserve">Objednatel stanoví jako </w:t>
      </w:r>
      <w:r w:rsidRPr="00646D4E">
        <w:rPr>
          <w:rFonts w:asciiTheme="minorHAnsi" w:hAnsiTheme="minorHAnsi" w:cstheme="minorHAnsi"/>
          <w:b/>
          <w:sz w:val="24"/>
          <w:szCs w:val="24"/>
        </w:rPr>
        <w:t>nejzazší možný termín dokončení a předání díla</w:t>
      </w:r>
      <w:r w:rsidR="00A5302E" w:rsidRPr="00646D4E">
        <w:rPr>
          <w:rFonts w:asciiTheme="minorHAnsi" w:hAnsiTheme="minorHAnsi" w:cstheme="minorHAnsi"/>
          <w:b/>
          <w:sz w:val="24"/>
          <w:szCs w:val="24"/>
        </w:rPr>
        <w:t xml:space="preserve"> </w:t>
      </w:r>
      <w:r w:rsidR="008B15FE" w:rsidRPr="00646D4E">
        <w:rPr>
          <w:rFonts w:asciiTheme="minorHAnsi" w:hAnsiTheme="minorHAnsi" w:cstheme="minorHAnsi"/>
          <w:b/>
          <w:sz w:val="24"/>
          <w:szCs w:val="24"/>
        </w:rPr>
        <w:t>do</w:t>
      </w:r>
      <w:r w:rsidR="00D7783C" w:rsidRPr="00646D4E">
        <w:rPr>
          <w:rFonts w:asciiTheme="minorHAnsi" w:hAnsiTheme="minorHAnsi" w:cstheme="minorHAnsi"/>
          <w:b/>
          <w:sz w:val="24"/>
          <w:szCs w:val="24"/>
        </w:rPr>
        <w:t>:</w:t>
      </w:r>
      <w:r w:rsidR="008B15FE" w:rsidRPr="00646D4E">
        <w:rPr>
          <w:rFonts w:asciiTheme="minorHAnsi" w:hAnsiTheme="minorHAnsi" w:cstheme="minorHAnsi"/>
          <w:b/>
          <w:sz w:val="24"/>
          <w:szCs w:val="24"/>
        </w:rPr>
        <w:t xml:space="preserve"> </w:t>
      </w:r>
      <w:r w:rsidR="0093687C">
        <w:rPr>
          <w:rFonts w:asciiTheme="minorHAnsi" w:hAnsiTheme="minorHAnsi" w:cstheme="minorHAnsi"/>
          <w:b/>
          <w:sz w:val="24"/>
          <w:szCs w:val="24"/>
        </w:rPr>
        <w:t>12</w:t>
      </w:r>
      <w:r w:rsidR="00FC472D" w:rsidRPr="005A2807">
        <w:rPr>
          <w:rFonts w:asciiTheme="minorHAnsi" w:hAnsiTheme="minorHAnsi" w:cstheme="minorHAnsi"/>
          <w:b/>
          <w:sz w:val="24"/>
          <w:szCs w:val="24"/>
        </w:rPr>
        <w:t xml:space="preserve"> </w:t>
      </w:r>
      <w:r w:rsidR="008019CA" w:rsidRPr="005A2807">
        <w:rPr>
          <w:rFonts w:asciiTheme="minorHAnsi" w:hAnsiTheme="minorHAnsi" w:cstheme="minorHAnsi"/>
          <w:b/>
          <w:sz w:val="24"/>
          <w:szCs w:val="24"/>
        </w:rPr>
        <w:t>kalendářní</w:t>
      </w:r>
      <w:r w:rsidR="00D7783C" w:rsidRPr="005A2807">
        <w:rPr>
          <w:rFonts w:asciiTheme="minorHAnsi" w:hAnsiTheme="minorHAnsi" w:cstheme="minorHAnsi"/>
          <w:b/>
          <w:sz w:val="24"/>
          <w:szCs w:val="24"/>
        </w:rPr>
        <w:t xml:space="preserve">ch měsíců </w:t>
      </w:r>
      <w:r w:rsidR="00D231C4" w:rsidRPr="005A2807">
        <w:rPr>
          <w:rFonts w:asciiTheme="minorHAnsi" w:hAnsiTheme="minorHAnsi" w:cstheme="minorHAnsi"/>
          <w:b/>
          <w:sz w:val="24"/>
          <w:szCs w:val="24"/>
        </w:rPr>
        <w:t>od převzetí staveniště.</w:t>
      </w:r>
    </w:p>
    <w:p w14:paraId="1C87C416" w14:textId="6021556B" w:rsidR="00BA6A4B" w:rsidRPr="004177CC" w:rsidRDefault="0019525D" w:rsidP="00BA6A4B">
      <w:pPr>
        <w:pStyle w:val="Zkladntextodsazen2"/>
        <w:numPr>
          <w:ilvl w:val="0"/>
          <w:numId w:val="2"/>
        </w:numPr>
        <w:spacing w:before="120"/>
        <w:rPr>
          <w:rFonts w:asciiTheme="minorHAnsi" w:hAnsiTheme="minorHAnsi" w:cstheme="minorHAnsi"/>
          <w:sz w:val="24"/>
          <w:szCs w:val="24"/>
        </w:rPr>
      </w:pPr>
      <w:r w:rsidRPr="00646D4E">
        <w:rPr>
          <w:rFonts w:asciiTheme="minorHAnsi" w:hAnsiTheme="minorHAnsi" w:cstheme="minorHAnsi"/>
          <w:sz w:val="24"/>
          <w:szCs w:val="24"/>
        </w:rPr>
        <w:t>Zhotovite</w:t>
      </w:r>
      <w:r w:rsidR="00DA03CA" w:rsidRPr="00646D4E">
        <w:rPr>
          <w:rFonts w:asciiTheme="minorHAnsi" w:hAnsiTheme="minorHAnsi" w:cstheme="minorHAnsi"/>
          <w:sz w:val="24"/>
          <w:szCs w:val="24"/>
        </w:rPr>
        <w:t>l provede dílo</w:t>
      </w:r>
      <w:r w:rsidR="00695BFF" w:rsidRPr="00646D4E">
        <w:rPr>
          <w:rFonts w:asciiTheme="minorHAnsi" w:hAnsiTheme="minorHAnsi" w:cstheme="minorHAnsi"/>
          <w:sz w:val="24"/>
          <w:szCs w:val="24"/>
        </w:rPr>
        <w:t xml:space="preserve"> </w:t>
      </w:r>
      <w:r w:rsidR="002013C2" w:rsidRPr="00646D4E">
        <w:rPr>
          <w:rFonts w:asciiTheme="minorHAnsi" w:hAnsiTheme="minorHAnsi" w:cstheme="minorHAnsi"/>
          <w:sz w:val="24"/>
          <w:szCs w:val="24"/>
        </w:rPr>
        <w:t>podle časového harmonogramu</w:t>
      </w:r>
      <w:r w:rsidR="002013C2" w:rsidRPr="004177CC">
        <w:rPr>
          <w:rFonts w:asciiTheme="minorHAnsi" w:hAnsiTheme="minorHAnsi" w:cstheme="minorHAnsi"/>
          <w:sz w:val="24"/>
          <w:szCs w:val="24"/>
        </w:rPr>
        <w:t xml:space="preserve">, </w:t>
      </w:r>
      <w:r w:rsidR="00B20682" w:rsidRPr="004177CC">
        <w:rPr>
          <w:rFonts w:asciiTheme="minorHAnsi" w:hAnsiTheme="minorHAnsi" w:cstheme="minorHAnsi"/>
          <w:sz w:val="24"/>
          <w:szCs w:val="24"/>
        </w:rPr>
        <w:t xml:space="preserve">který bude </w:t>
      </w:r>
      <w:r w:rsidR="00B55811" w:rsidRPr="004177CC">
        <w:rPr>
          <w:rFonts w:asciiTheme="minorHAnsi" w:hAnsiTheme="minorHAnsi" w:cstheme="minorHAnsi"/>
          <w:sz w:val="24"/>
          <w:szCs w:val="24"/>
        </w:rPr>
        <w:t xml:space="preserve">členěn na </w:t>
      </w:r>
      <w:r w:rsidR="00D1219D">
        <w:rPr>
          <w:rFonts w:asciiTheme="minorHAnsi" w:hAnsiTheme="minorHAnsi" w:cstheme="minorHAnsi"/>
          <w:sz w:val="24"/>
          <w:szCs w:val="24"/>
        </w:rPr>
        <w:t>měsíce</w:t>
      </w:r>
      <w:r w:rsidR="002013C2" w:rsidRPr="004177CC">
        <w:rPr>
          <w:rFonts w:asciiTheme="minorHAnsi" w:hAnsiTheme="minorHAnsi" w:cstheme="minorHAnsi"/>
          <w:sz w:val="24"/>
          <w:szCs w:val="24"/>
        </w:rPr>
        <w:t>.</w:t>
      </w:r>
      <w:r w:rsidR="009B4F3B" w:rsidRPr="004177CC">
        <w:rPr>
          <w:rFonts w:asciiTheme="minorHAnsi" w:hAnsiTheme="minorHAnsi" w:cstheme="minorHAnsi"/>
          <w:sz w:val="24"/>
          <w:szCs w:val="24"/>
        </w:rPr>
        <w:t xml:space="preserve"> </w:t>
      </w:r>
      <w:r w:rsidR="002013C2" w:rsidRPr="004177CC">
        <w:rPr>
          <w:rFonts w:asciiTheme="minorHAnsi" w:hAnsiTheme="minorHAnsi" w:cstheme="minorHAnsi"/>
          <w:sz w:val="24"/>
          <w:szCs w:val="24"/>
        </w:rPr>
        <w:t>Časový harmonogram</w:t>
      </w:r>
      <w:r w:rsidR="0040012A" w:rsidRPr="004177CC">
        <w:rPr>
          <w:rFonts w:asciiTheme="minorHAnsi" w:hAnsiTheme="minorHAnsi" w:cstheme="minorHAnsi"/>
          <w:sz w:val="24"/>
          <w:szCs w:val="24"/>
        </w:rPr>
        <w:t xml:space="preserve"> navrhuje </w:t>
      </w:r>
      <w:r w:rsidRPr="004177CC">
        <w:rPr>
          <w:rFonts w:asciiTheme="minorHAnsi" w:hAnsiTheme="minorHAnsi" w:cstheme="minorHAnsi"/>
          <w:sz w:val="24"/>
          <w:szCs w:val="24"/>
        </w:rPr>
        <w:t>zhotovite</w:t>
      </w:r>
      <w:r w:rsidR="0040012A" w:rsidRPr="004177CC">
        <w:rPr>
          <w:rFonts w:asciiTheme="minorHAnsi" w:hAnsiTheme="minorHAnsi" w:cstheme="minorHAnsi"/>
          <w:sz w:val="24"/>
          <w:szCs w:val="24"/>
        </w:rPr>
        <w:t xml:space="preserve">l a odsouhlasuje objednatel a </w:t>
      </w:r>
      <w:r w:rsidR="002013C2" w:rsidRPr="004177CC">
        <w:rPr>
          <w:rFonts w:asciiTheme="minorHAnsi" w:hAnsiTheme="minorHAnsi" w:cstheme="minorHAnsi"/>
          <w:sz w:val="24"/>
          <w:szCs w:val="24"/>
        </w:rPr>
        <w:t>je přílohou této smlouvy. V</w:t>
      </w:r>
      <w:r w:rsidR="00DA03CA" w:rsidRPr="004177CC">
        <w:rPr>
          <w:rFonts w:asciiTheme="minorHAnsi" w:hAnsiTheme="minorHAnsi" w:cstheme="minorHAnsi"/>
          <w:sz w:val="24"/>
          <w:szCs w:val="24"/>
        </w:rPr>
        <w:t xml:space="preserve"> termínu</w:t>
      </w:r>
      <w:r w:rsidR="002013C2" w:rsidRPr="004177CC">
        <w:rPr>
          <w:rFonts w:asciiTheme="minorHAnsi" w:hAnsiTheme="minorHAnsi" w:cstheme="minorHAnsi"/>
          <w:sz w:val="24"/>
          <w:szCs w:val="24"/>
        </w:rPr>
        <w:t xml:space="preserve"> pro dokončení díla stanoveném v harmonogramu</w:t>
      </w:r>
      <w:r w:rsidR="00DA03CA" w:rsidRPr="004177CC">
        <w:rPr>
          <w:rFonts w:asciiTheme="minorHAnsi" w:hAnsiTheme="minorHAnsi" w:cstheme="minorHAnsi"/>
          <w:sz w:val="24"/>
          <w:szCs w:val="24"/>
        </w:rPr>
        <w:t xml:space="preserve"> bude také kompletně vyklizeno a protokolárně předáno staveniště a bude vyúčtována celá akce </w:t>
      </w:r>
      <w:r w:rsidRPr="004177CC">
        <w:rPr>
          <w:rFonts w:asciiTheme="minorHAnsi" w:hAnsiTheme="minorHAnsi" w:cstheme="minorHAnsi"/>
          <w:sz w:val="24"/>
          <w:szCs w:val="24"/>
        </w:rPr>
        <w:t>zhotovite</w:t>
      </w:r>
      <w:r w:rsidR="00DA03CA" w:rsidRPr="004177CC">
        <w:rPr>
          <w:rFonts w:asciiTheme="minorHAnsi" w:hAnsiTheme="minorHAnsi" w:cstheme="minorHAnsi"/>
          <w:sz w:val="24"/>
          <w:szCs w:val="24"/>
        </w:rPr>
        <w:t xml:space="preserve">lem </w:t>
      </w:r>
      <w:r w:rsidRPr="004177CC">
        <w:rPr>
          <w:rFonts w:asciiTheme="minorHAnsi" w:hAnsiTheme="minorHAnsi" w:cstheme="minorHAnsi"/>
          <w:sz w:val="24"/>
          <w:szCs w:val="24"/>
        </w:rPr>
        <w:t>o</w:t>
      </w:r>
      <w:r w:rsidR="00DA03CA" w:rsidRPr="004177CC">
        <w:rPr>
          <w:rFonts w:asciiTheme="minorHAnsi" w:hAnsiTheme="minorHAnsi" w:cstheme="minorHAnsi"/>
          <w:sz w:val="24"/>
          <w:szCs w:val="24"/>
        </w:rPr>
        <w:t xml:space="preserve">bjednateli. Termín předání plnění bude stanoven na návrh </w:t>
      </w:r>
      <w:r w:rsidRPr="004177CC">
        <w:rPr>
          <w:rFonts w:asciiTheme="minorHAnsi" w:hAnsiTheme="minorHAnsi" w:cstheme="minorHAnsi"/>
          <w:sz w:val="24"/>
          <w:szCs w:val="24"/>
        </w:rPr>
        <w:t>zhotovite</w:t>
      </w:r>
      <w:r w:rsidR="00DA03CA" w:rsidRPr="004177CC">
        <w:rPr>
          <w:rFonts w:asciiTheme="minorHAnsi" w:hAnsiTheme="minorHAnsi" w:cstheme="minorHAnsi"/>
          <w:sz w:val="24"/>
          <w:szCs w:val="24"/>
        </w:rPr>
        <w:t xml:space="preserve">le schválený </w:t>
      </w:r>
      <w:r w:rsidRPr="004177CC">
        <w:rPr>
          <w:rFonts w:asciiTheme="minorHAnsi" w:hAnsiTheme="minorHAnsi" w:cstheme="minorHAnsi"/>
          <w:sz w:val="24"/>
          <w:szCs w:val="24"/>
        </w:rPr>
        <w:t>o</w:t>
      </w:r>
      <w:r w:rsidR="00DA03CA" w:rsidRPr="004177CC">
        <w:rPr>
          <w:rFonts w:asciiTheme="minorHAnsi" w:hAnsiTheme="minorHAnsi" w:cstheme="minorHAnsi"/>
          <w:sz w:val="24"/>
          <w:szCs w:val="24"/>
        </w:rPr>
        <w:t xml:space="preserve">bjednatelem, nejméně však 5 pracovních dnů předem. </w:t>
      </w:r>
      <w:r w:rsidRPr="004177CC">
        <w:rPr>
          <w:rFonts w:asciiTheme="minorHAnsi" w:hAnsiTheme="minorHAnsi" w:cstheme="minorHAnsi"/>
          <w:sz w:val="24"/>
          <w:szCs w:val="24"/>
        </w:rPr>
        <w:t>Zhotovite</w:t>
      </w:r>
      <w:r w:rsidR="00DA03CA" w:rsidRPr="004177CC">
        <w:rPr>
          <w:rFonts w:asciiTheme="minorHAnsi" w:hAnsiTheme="minorHAnsi" w:cstheme="minorHAnsi"/>
          <w:sz w:val="24"/>
          <w:szCs w:val="24"/>
        </w:rPr>
        <w:t xml:space="preserve">l je oprávněn ukončené dílo předat </w:t>
      </w:r>
      <w:r w:rsidRPr="004177CC">
        <w:rPr>
          <w:rFonts w:asciiTheme="minorHAnsi" w:hAnsiTheme="minorHAnsi" w:cstheme="minorHAnsi"/>
          <w:sz w:val="24"/>
          <w:szCs w:val="24"/>
        </w:rPr>
        <w:t>o</w:t>
      </w:r>
      <w:r w:rsidR="00DA03CA" w:rsidRPr="004177CC">
        <w:rPr>
          <w:rFonts w:asciiTheme="minorHAnsi" w:hAnsiTheme="minorHAnsi" w:cstheme="minorHAnsi"/>
          <w:sz w:val="24"/>
          <w:szCs w:val="24"/>
        </w:rPr>
        <w:t xml:space="preserve">bjednateli dříve, než ve sjednaném termínu a </w:t>
      </w:r>
      <w:r w:rsidRPr="004177CC">
        <w:rPr>
          <w:rFonts w:asciiTheme="minorHAnsi" w:hAnsiTheme="minorHAnsi" w:cstheme="minorHAnsi"/>
          <w:sz w:val="24"/>
          <w:szCs w:val="24"/>
        </w:rPr>
        <w:t>o</w:t>
      </w:r>
      <w:r w:rsidR="00DA03CA" w:rsidRPr="004177CC">
        <w:rPr>
          <w:rFonts w:asciiTheme="minorHAnsi" w:hAnsiTheme="minorHAnsi" w:cstheme="minorHAnsi"/>
          <w:sz w:val="24"/>
          <w:szCs w:val="24"/>
        </w:rPr>
        <w:t>bjednatel je povinen dílo na základě výše specifikované výzvy v řádném či v předčasném termínu převzít.</w:t>
      </w:r>
    </w:p>
    <w:p w14:paraId="5B966223" w14:textId="77777777" w:rsidR="00DA03CA" w:rsidRPr="00E4069D" w:rsidRDefault="00DA03CA" w:rsidP="00DA03CA">
      <w:pPr>
        <w:spacing w:before="240"/>
        <w:jc w:val="center"/>
        <w:outlineLvl w:val="0"/>
        <w:rPr>
          <w:rFonts w:asciiTheme="minorHAnsi" w:hAnsiTheme="minorHAnsi" w:cstheme="minorHAnsi"/>
          <w:b/>
          <w:sz w:val="24"/>
          <w:szCs w:val="24"/>
        </w:rPr>
      </w:pPr>
      <w:r w:rsidRPr="00E4069D">
        <w:rPr>
          <w:rFonts w:asciiTheme="minorHAnsi" w:hAnsiTheme="minorHAnsi" w:cstheme="minorHAnsi"/>
          <w:b/>
          <w:sz w:val="24"/>
          <w:szCs w:val="24"/>
        </w:rPr>
        <w:t>4.</w:t>
      </w:r>
    </w:p>
    <w:p w14:paraId="333FADC2" w14:textId="77777777" w:rsidR="00DA03CA" w:rsidRPr="00646D4E" w:rsidRDefault="00DA03CA" w:rsidP="00DA03CA">
      <w:pPr>
        <w:jc w:val="center"/>
        <w:rPr>
          <w:rFonts w:asciiTheme="minorHAnsi" w:hAnsiTheme="minorHAnsi" w:cstheme="minorHAnsi"/>
          <w:b/>
          <w:sz w:val="24"/>
          <w:szCs w:val="24"/>
        </w:rPr>
      </w:pPr>
      <w:r w:rsidRPr="00646D4E">
        <w:rPr>
          <w:rFonts w:asciiTheme="minorHAnsi" w:hAnsiTheme="minorHAnsi" w:cstheme="minorHAnsi"/>
          <w:b/>
          <w:sz w:val="24"/>
          <w:szCs w:val="24"/>
        </w:rPr>
        <w:t>Splně</w:t>
      </w:r>
      <w:r w:rsidRPr="005A2807">
        <w:rPr>
          <w:rFonts w:asciiTheme="minorHAnsi" w:hAnsiTheme="minorHAnsi" w:cstheme="minorHAnsi"/>
          <w:b/>
          <w:sz w:val="24"/>
          <w:szCs w:val="24"/>
        </w:rPr>
        <w:t>ní</w:t>
      </w:r>
      <w:r w:rsidRPr="00646D4E">
        <w:rPr>
          <w:rFonts w:asciiTheme="minorHAnsi" w:hAnsiTheme="minorHAnsi" w:cstheme="minorHAnsi"/>
          <w:b/>
          <w:sz w:val="24"/>
          <w:szCs w:val="24"/>
        </w:rPr>
        <w:t xml:space="preserve"> díla</w:t>
      </w:r>
    </w:p>
    <w:p w14:paraId="2CF9CB89" w14:textId="7ECAEB2C" w:rsidR="009B07A7" w:rsidRPr="00E4069D" w:rsidRDefault="0019525D" w:rsidP="00B85841">
      <w:pPr>
        <w:pStyle w:val="Zkladntextodsazen2"/>
        <w:numPr>
          <w:ilvl w:val="0"/>
          <w:numId w:val="3"/>
        </w:numPr>
        <w:spacing w:before="120"/>
        <w:rPr>
          <w:rFonts w:asciiTheme="minorHAnsi" w:hAnsiTheme="minorHAnsi" w:cstheme="minorHAnsi"/>
          <w:sz w:val="24"/>
          <w:szCs w:val="24"/>
        </w:rPr>
      </w:pPr>
      <w:r w:rsidRPr="00646D4E">
        <w:rPr>
          <w:rFonts w:asciiTheme="minorHAnsi" w:hAnsiTheme="minorHAnsi" w:cstheme="minorHAnsi"/>
          <w:sz w:val="24"/>
          <w:szCs w:val="24"/>
        </w:rPr>
        <w:t>Zhotovite</w:t>
      </w:r>
      <w:r w:rsidR="00DA03CA" w:rsidRPr="00646D4E">
        <w:rPr>
          <w:rFonts w:asciiTheme="minorHAnsi" w:hAnsiTheme="minorHAnsi" w:cstheme="minorHAnsi"/>
          <w:sz w:val="24"/>
          <w:szCs w:val="24"/>
        </w:rPr>
        <w:t xml:space="preserve">l splní svou povinnost provést dílo jeho řádným ukončením a předáním jeho předmětu </w:t>
      </w:r>
      <w:r w:rsidRPr="00646D4E">
        <w:rPr>
          <w:rFonts w:asciiTheme="minorHAnsi" w:hAnsiTheme="minorHAnsi" w:cstheme="minorHAnsi"/>
          <w:sz w:val="24"/>
          <w:szCs w:val="24"/>
        </w:rPr>
        <w:t>objednate</w:t>
      </w:r>
      <w:r w:rsidR="00DA03CA" w:rsidRPr="00646D4E">
        <w:rPr>
          <w:rFonts w:asciiTheme="minorHAnsi" w:hAnsiTheme="minorHAnsi" w:cstheme="minorHAnsi"/>
          <w:sz w:val="24"/>
          <w:szCs w:val="24"/>
        </w:rPr>
        <w:t xml:space="preserve">li, obojí v souladu s ustanoveními této Smlouvy včetně jejích příloh. </w:t>
      </w:r>
      <w:r w:rsidRPr="00646D4E">
        <w:rPr>
          <w:rFonts w:asciiTheme="minorHAnsi" w:hAnsiTheme="minorHAnsi" w:cstheme="minorHAnsi"/>
          <w:sz w:val="24"/>
          <w:szCs w:val="24"/>
        </w:rPr>
        <w:t>Zhotovite</w:t>
      </w:r>
      <w:r w:rsidR="00DA03CA" w:rsidRPr="00646D4E">
        <w:rPr>
          <w:rFonts w:asciiTheme="minorHAnsi" w:hAnsiTheme="minorHAnsi" w:cstheme="minorHAnsi"/>
          <w:sz w:val="24"/>
          <w:szCs w:val="24"/>
        </w:rPr>
        <w:t>l splní svou povinnost řádně ukončit</w:t>
      </w:r>
      <w:r w:rsidR="00DA03CA" w:rsidRPr="00E4069D">
        <w:rPr>
          <w:rFonts w:asciiTheme="minorHAnsi" w:hAnsiTheme="minorHAnsi" w:cstheme="minorHAnsi"/>
          <w:sz w:val="24"/>
          <w:szCs w:val="24"/>
        </w:rPr>
        <w:t xml:space="preserve"> dílo tak, že splní řádně veškeré své povinnosti z této Smlouvy, zejm. řádně zhotoví předmět díla podle platných právních předpisů, technických norem, projektové dokumentace a podle příslušných ujednání této Smlouvy, včetně jejích příloh, a v rozsahu umožňujícím řádné a úplné užívání předmětu díla, jakožto i celého prostoru, se kterým předmětné stavební dílo souvisí a kterého se v průběhu plnění dotkne, vyklidí a uvede staveniště do náležitého stavu a protokolárně předá předmět díla </w:t>
      </w:r>
      <w:r w:rsidRPr="00E4069D">
        <w:rPr>
          <w:rFonts w:asciiTheme="minorHAnsi" w:hAnsiTheme="minorHAnsi" w:cstheme="minorHAnsi"/>
          <w:sz w:val="24"/>
          <w:szCs w:val="24"/>
        </w:rPr>
        <w:t>o</w:t>
      </w:r>
      <w:r w:rsidR="00DA03CA" w:rsidRPr="00E4069D">
        <w:rPr>
          <w:rFonts w:asciiTheme="minorHAnsi" w:hAnsiTheme="minorHAnsi" w:cstheme="minorHAnsi"/>
          <w:sz w:val="24"/>
          <w:szCs w:val="24"/>
        </w:rPr>
        <w:t xml:space="preserve">bjednateli. </w:t>
      </w:r>
    </w:p>
    <w:p w14:paraId="06021B5E" w14:textId="03C633B4" w:rsidR="00DA03CA" w:rsidRPr="00E4069D" w:rsidRDefault="00DA03CA" w:rsidP="00B85841">
      <w:pPr>
        <w:pStyle w:val="Zkladntextodsazen2"/>
        <w:numPr>
          <w:ilvl w:val="0"/>
          <w:numId w:val="3"/>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Povinnost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le provést dílo je splněna dnem, kdy je dílo řádně provedeno a ukončeno a jeho předmět předán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 xml:space="preserve">bjednateli. Smluvní strany jsou si vědomy toho, že dle zákona č. 235/2004 Sb. o dani z přidané hodnoty ve znění pozdějších předpisů se zdanitelné plnění považuje za uskutečněné dnem převzetí a předání díla nebo jeho dílčí části (t.j. dílčího plnění), a že dle téhož zákona se dílčím plněním rozumí zdanitelné plnění, které se podle této Smlouvy uskutečňuje ve sjednaném rozsahu a ve sjednaných lhůtách a nejedná se přitom o celkové plnění, na které je Smlouva uzavřena, přičemž dílčí plnění se považuje za uskutečněné dnem uvedeným </w:t>
      </w:r>
      <w:r w:rsidR="0014721D" w:rsidRPr="00E4069D">
        <w:rPr>
          <w:rFonts w:asciiTheme="minorHAnsi" w:hAnsiTheme="minorHAnsi" w:cstheme="minorHAnsi"/>
          <w:sz w:val="24"/>
          <w:szCs w:val="24"/>
        </w:rPr>
        <w:t xml:space="preserve">v </w:t>
      </w:r>
      <w:r w:rsidRPr="00E4069D">
        <w:rPr>
          <w:rFonts w:asciiTheme="minorHAnsi" w:hAnsiTheme="minorHAnsi" w:cstheme="minorHAnsi"/>
          <w:sz w:val="24"/>
          <w:szCs w:val="24"/>
        </w:rPr>
        <w:t xml:space="preserve">zápisu o předání dílčího plnění. </w:t>
      </w:r>
    </w:p>
    <w:p w14:paraId="19E09B66" w14:textId="39278CC1" w:rsidR="00DA03CA" w:rsidRPr="00E4069D" w:rsidRDefault="00DA03CA" w:rsidP="00B85841">
      <w:pPr>
        <w:pStyle w:val="Zkladntextodsazen2"/>
        <w:numPr>
          <w:ilvl w:val="0"/>
          <w:numId w:val="3"/>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O předání předmětu díla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 xml:space="preserve">bjednateli se pořizuje </w:t>
      </w:r>
      <w:r w:rsidR="00802BA5">
        <w:rPr>
          <w:rFonts w:asciiTheme="minorHAnsi" w:hAnsiTheme="minorHAnsi" w:cstheme="minorHAnsi"/>
          <w:sz w:val="24"/>
          <w:szCs w:val="24"/>
        </w:rPr>
        <w:t>písemný předávací protokol</w:t>
      </w:r>
      <w:r w:rsidRPr="00E4069D">
        <w:rPr>
          <w:rFonts w:asciiTheme="minorHAnsi" w:hAnsiTheme="minorHAnsi" w:cstheme="minorHAnsi"/>
          <w:sz w:val="24"/>
          <w:szCs w:val="24"/>
        </w:rPr>
        <w:t xml:space="preserve"> podepsaný oběma smluvními stranami. </w:t>
      </w:r>
      <w:r w:rsidR="00802BA5">
        <w:rPr>
          <w:rFonts w:asciiTheme="minorHAnsi" w:hAnsiTheme="minorHAnsi" w:cstheme="minorHAnsi"/>
          <w:sz w:val="24"/>
          <w:szCs w:val="24"/>
        </w:rPr>
        <w:t>Předávací protokol</w:t>
      </w:r>
      <w:r w:rsidRPr="00E4069D">
        <w:rPr>
          <w:rFonts w:asciiTheme="minorHAnsi" w:hAnsiTheme="minorHAnsi" w:cstheme="minorHAnsi"/>
          <w:sz w:val="24"/>
          <w:szCs w:val="24"/>
        </w:rPr>
        <w:t xml:space="preserve"> má právní účinky pouze v tom případě, že obsahuje prohlášení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bjednatele, že dílo přejímá včetně všech potřebných, sjednaných a povinných dokladů a bez vad a nedodělků, které by bránily řádnému užívání a provozu díla, případně s vadami a nedodělky a způsobem a termínem jejich odstranění.</w:t>
      </w:r>
    </w:p>
    <w:p w14:paraId="58B65F03" w14:textId="77777777" w:rsidR="00DA03CA" w:rsidRPr="00E4069D" w:rsidRDefault="00DA03CA" w:rsidP="00B85841">
      <w:pPr>
        <w:numPr>
          <w:ilvl w:val="0"/>
          <w:numId w:val="3"/>
        </w:numPr>
        <w:tabs>
          <w:tab w:val="left" w:pos="283"/>
        </w:tabs>
        <w:suppressAutoHyphens/>
        <w:spacing w:before="120"/>
        <w:jc w:val="both"/>
        <w:rPr>
          <w:rFonts w:asciiTheme="minorHAnsi" w:hAnsiTheme="minorHAnsi" w:cstheme="minorHAnsi"/>
          <w:sz w:val="24"/>
          <w:szCs w:val="24"/>
        </w:rPr>
      </w:pPr>
      <w:r w:rsidRPr="00E4069D">
        <w:rPr>
          <w:rFonts w:asciiTheme="minorHAnsi" w:hAnsiTheme="minorHAnsi" w:cstheme="minorHAnsi"/>
          <w:sz w:val="24"/>
          <w:szCs w:val="24"/>
        </w:rPr>
        <w:t xml:space="preserve">Nedojde-li k dohodě mezi oběma stranami o termínu odstranění vad a nedodělků, pak platí, že všechny vady a nedodělky musí být odstraněny do deseti </w:t>
      </w:r>
      <w:r w:rsidR="0014721D" w:rsidRPr="00E4069D">
        <w:rPr>
          <w:rFonts w:asciiTheme="minorHAnsi" w:hAnsiTheme="minorHAnsi" w:cstheme="minorHAnsi"/>
          <w:sz w:val="24"/>
          <w:szCs w:val="24"/>
        </w:rPr>
        <w:t xml:space="preserve">(10) </w:t>
      </w:r>
      <w:r w:rsidRPr="00E4069D">
        <w:rPr>
          <w:rFonts w:asciiTheme="minorHAnsi" w:hAnsiTheme="minorHAnsi" w:cstheme="minorHAnsi"/>
          <w:sz w:val="24"/>
          <w:szCs w:val="24"/>
        </w:rPr>
        <w:t>kalendářních dnů od stanoveného dne předání a převzetí předmětu plnění. Po odstranění vad a nedodělků bude o této skutečnosti sepsán zápis o odstranění zjištěných vad a nedodělků, po jehož podpisu oběma smluvními stranami bude předmět plnění považován za ukončený a předaný.</w:t>
      </w:r>
    </w:p>
    <w:p w14:paraId="6767D074" w14:textId="5DC4E07A" w:rsidR="00DA03CA" w:rsidRPr="00E4069D" w:rsidRDefault="0019525D" w:rsidP="00B85841">
      <w:pPr>
        <w:numPr>
          <w:ilvl w:val="0"/>
          <w:numId w:val="3"/>
        </w:numPr>
        <w:tabs>
          <w:tab w:val="left" w:pos="283"/>
        </w:tabs>
        <w:suppressAutoHyphens/>
        <w:spacing w:before="120"/>
        <w:jc w:val="both"/>
        <w:rPr>
          <w:rFonts w:asciiTheme="minorHAnsi" w:hAnsiTheme="minorHAnsi" w:cstheme="minorHAnsi"/>
          <w:sz w:val="24"/>
          <w:szCs w:val="24"/>
        </w:rPr>
      </w:pPr>
      <w:r w:rsidRPr="00E4069D">
        <w:rPr>
          <w:rFonts w:asciiTheme="minorHAnsi" w:hAnsiTheme="minorHAnsi" w:cstheme="minorHAnsi"/>
          <w:sz w:val="24"/>
          <w:szCs w:val="24"/>
        </w:rPr>
        <w:lastRenderedPageBreak/>
        <w:t>Zhotovite</w:t>
      </w:r>
      <w:r w:rsidR="00DA03CA" w:rsidRPr="00E4069D">
        <w:rPr>
          <w:rFonts w:asciiTheme="minorHAnsi" w:hAnsiTheme="minorHAnsi" w:cstheme="minorHAnsi"/>
          <w:sz w:val="24"/>
          <w:szCs w:val="24"/>
        </w:rPr>
        <w:t xml:space="preserve">l je povinen odstranit ve stanovené lhůtě i vady a nedodělky, o kterých prohlásí, že za ně nenese odpovědnost. Náklady v takovém případě nese v plném rozsahu </w:t>
      </w: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 xml:space="preserve">l, a to až do doby, kdy se prokáže, že za tyto vady a nedodělky neodpovídá. V takovém případě je </w:t>
      </w:r>
      <w:r w:rsidRPr="00E4069D">
        <w:rPr>
          <w:rFonts w:asciiTheme="minorHAnsi" w:hAnsiTheme="minorHAnsi" w:cstheme="minorHAnsi"/>
          <w:sz w:val="24"/>
          <w:szCs w:val="24"/>
        </w:rPr>
        <w:t>o</w:t>
      </w:r>
      <w:r w:rsidR="00DA03CA" w:rsidRPr="00E4069D">
        <w:rPr>
          <w:rFonts w:asciiTheme="minorHAnsi" w:hAnsiTheme="minorHAnsi" w:cstheme="minorHAnsi"/>
          <w:sz w:val="24"/>
          <w:szCs w:val="24"/>
        </w:rPr>
        <w:t xml:space="preserve">bjednatel povinen uhradit </w:t>
      </w: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 xml:space="preserve">li všechny prokazatelně vynaložené náklady účelně vynaložené v souvislosti s odstraněním sporných vad a nedodělků. Povinnost prokázat odpovědnost je v tomto případě na straně </w:t>
      </w: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le.</w:t>
      </w:r>
    </w:p>
    <w:p w14:paraId="14B4CE3B" w14:textId="77B59E68" w:rsidR="00DA03CA" w:rsidRPr="00E4069D" w:rsidRDefault="00DA03CA" w:rsidP="00B85841">
      <w:pPr>
        <w:pStyle w:val="Zkladntextodsazen2"/>
        <w:numPr>
          <w:ilvl w:val="0"/>
          <w:numId w:val="3"/>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Dílo, které není řádně ukončeno, dílo s vadami a nedodělky či dílo, ohledně jehož předmětu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neodevzdal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 xml:space="preserve">bjednateli potřebné, sjednané a povinné doklady a dokumentaci, není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bjednatel povinen převzít.</w:t>
      </w:r>
    </w:p>
    <w:p w14:paraId="1022FEBA" w14:textId="680AC7F3" w:rsidR="00D32111" w:rsidRPr="00E4069D" w:rsidRDefault="00D32111" w:rsidP="00B85841">
      <w:pPr>
        <w:pStyle w:val="Zkladntextodsazen2"/>
        <w:numPr>
          <w:ilvl w:val="0"/>
          <w:numId w:val="3"/>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Dílo lze provést odlišně oproti prováděcí projektové dokumentaci pouze s předchozím písemným souhlasem objednatele. Před provedením změny díla oproti prováděcí projektové dokumentaci musí být o rozsahu této změny (věcném i finančním) písemně informován zástupce objednatele ve věcech smluvních. K této informaci bude přiloženo stanovisko TDS a zástupce objednatele ve věcech technických. </w:t>
      </w:r>
    </w:p>
    <w:p w14:paraId="099D98CE" w14:textId="2CAF9B7C" w:rsidR="00675BD3" w:rsidRPr="00E4069D" w:rsidRDefault="0019525D" w:rsidP="00B85841">
      <w:pPr>
        <w:pStyle w:val="Zkladntextodsazen2"/>
        <w:numPr>
          <w:ilvl w:val="0"/>
          <w:numId w:val="3"/>
        </w:numPr>
        <w:spacing w:before="120"/>
        <w:rPr>
          <w:rFonts w:asciiTheme="minorHAnsi" w:hAnsiTheme="minorHAnsi" w:cstheme="minorHAnsi"/>
          <w:sz w:val="24"/>
          <w:szCs w:val="24"/>
        </w:rPr>
      </w:pPr>
      <w:r w:rsidRPr="00E4069D">
        <w:rPr>
          <w:rFonts w:asciiTheme="minorHAnsi" w:hAnsiTheme="minorHAnsi" w:cstheme="minorHAnsi"/>
          <w:sz w:val="24"/>
          <w:szCs w:val="24"/>
        </w:rPr>
        <w:t>Zhotovite</w:t>
      </w:r>
      <w:r w:rsidR="00675BD3" w:rsidRPr="00E4069D">
        <w:rPr>
          <w:rFonts w:asciiTheme="minorHAnsi" w:hAnsiTheme="minorHAnsi" w:cstheme="minorHAnsi"/>
          <w:sz w:val="24"/>
          <w:szCs w:val="24"/>
        </w:rPr>
        <w:t xml:space="preserve">l nese nebezpečí škody na zhotovovaném díle. Nebezpečí škody na díle přechází na objednatele okamžikem předání díla </w:t>
      </w:r>
      <w:r w:rsidRPr="00E4069D">
        <w:rPr>
          <w:rFonts w:asciiTheme="minorHAnsi" w:hAnsiTheme="minorHAnsi" w:cstheme="minorHAnsi"/>
          <w:sz w:val="24"/>
          <w:szCs w:val="24"/>
        </w:rPr>
        <w:t>zhotovite</w:t>
      </w:r>
      <w:r w:rsidR="00675BD3" w:rsidRPr="00E4069D">
        <w:rPr>
          <w:rFonts w:asciiTheme="minorHAnsi" w:hAnsiTheme="minorHAnsi" w:cstheme="minorHAnsi"/>
          <w:sz w:val="24"/>
          <w:szCs w:val="24"/>
        </w:rPr>
        <w:t xml:space="preserve">lem objednateli a jeho převzetí objednatelem na základě písemného předávacího protokolu. Jestliže však tento písemný předávací protokol obsahuje vady a nedodělky díla, které je povinen odstranit </w:t>
      </w:r>
      <w:r w:rsidRPr="00E4069D">
        <w:rPr>
          <w:rFonts w:asciiTheme="minorHAnsi" w:hAnsiTheme="minorHAnsi" w:cstheme="minorHAnsi"/>
          <w:sz w:val="24"/>
          <w:szCs w:val="24"/>
        </w:rPr>
        <w:t>zhotovite</w:t>
      </w:r>
      <w:r w:rsidR="00675BD3" w:rsidRPr="00E4069D">
        <w:rPr>
          <w:rFonts w:asciiTheme="minorHAnsi" w:hAnsiTheme="minorHAnsi" w:cstheme="minorHAnsi"/>
          <w:sz w:val="24"/>
          <w:szCs w:val="24"/>
        </w:rPr>
        <w:t xml:space="preserve">l, přechází nebezpečí na díle na objednatele až okamžikem odstranění těchto vad a nedodělků </w:t>
      </w:r>
      <w:r w:rsidRPr="00E4069D">
        <w:rPr>
          <w:rFonts w:asciiTheme="minorHAnsi" w:hAnsiTheme="minorHAnsi" w:cstheme="minorHAnsi"/>
          <w:sz w:val="24"/>
          <w:szCs w:val="24"/>
        </w:rPr>
        <w:t>zhotovite</w:t>
      </w:r>
      <w:r w:rsidR="00675BD3" w:rsidRPr="00E4069D">
        <w:rPr>
          <w:rFonts w:asciiTheme="minorHAnsi" w:hAnsiTheme="minorHAnsi" w:cstheme="minorHAnsi"/>
          <w:sz w:val="24"/>
          <w:szCs w:val="24"/>
        </w:rPr>
        <w:t>lem.</w:t>
      </w:r>
    </w:p>
    <w:p w14:paraId="15E66CAC" w14:textId="1B3F6401" w:rsidR="009B07A7" w:rsidRPr="00E4069D" w:rsidRDefault="009B07A7" w:rsidP="00DA03CA">
      <w:pPr>
        <w:pStyle w:val="Zkladntextodsazen"/>
        <w:ind w:left="0"/>
        <w:jc w:val="center"/>
        <w:outlineLvl w:val="0"/>
        <w:rPr>
          <w:rFonts w:asciiTheme="minorHAnsi" w:hAnsiTheme="minorHAnsi" w:cstheme="minorHAnsi"/>
          <w:b/>
          <w:szCs w:val="24"/>
        </w:rPr>
      </w:pPr>
    </w:p>
    <w:p w14:paraId="69EC29F1" w14:textId="77777777" w:rsidR="001A569C" w:rsidRPr="00E4069D" w:rsidRDefault="001A569C" w:rsidP="00DA03CA">
      <w:pPr>
        <w:pStyle w:val="Zkladntextodsazen"/>
        <w:ind w:left="0"/>
        <w:jc w:val="center"/>
        <w:outlineLvl w:val="0"/>
        <w:rPr>
          <w:rFonts w:asciiTheme="minorHAnsi" w:hAnsiTheme="minorHAnsi" w:cstheme="minorHAnsi"/>
          <w:b/>
          <w:szCs w:val="24"/>
        </w:rPr>
      </w:pPr>
    </w:p>
    <w:p w14:paraId="43E3B5A9" w14:textId="77777777" w:rsidR="00DA03CA" w:rsidRPr="00E4069D" w:rsidRDefault="00DA03CA" w:rsidP="00DA03CA">
      <w:pPr>
        <w:pStyle w:val="Zkladntextodsazen"/>
        <w:ind w:left="0"/>
        <w:jc w:val="center"/>
        <w:outlineLvl w:val="0"/>
        <w:rPr>
          <w:rFonts w:asciiTheme="minorHAnsi" w:hAnsiTheme="minorHAnsi" w:cstheme="minorHAnsi"/>
          <w:b/>
          <w:szCs w:val="24"/>
        </w:rPr>
      </w:pPr>
      <w:r w:rsidRPr="00E4069D">
        <w:rPr>
          <w:rFonts w:asciiTheme="minorHAnsi" w:hAnsiTheme="minorHAnsi" w:cstheme="minorHAnsi"/>
          <w:b/>
          <w:szCs w:val="24"/>
        </w:rPr>
        <w:t>5.</w:t>
      </w:r>
    </w:p>
    <w:p w14:paraId="11BCF08F" w14:textId="77777777" w:rsidR="00040190" w:rsidRPr="00E4069D" w:rsidRDefault="00DA03CA" w:rsidP="00040190">
      <w:pPr>
        <w:pStyle w:val="Zkladntextodsazen"/>
        <w:ind w:left="0"/>
        <w:jc w:val="center"/>
        <w:rPr>
          <w:rFonts w:asciiTheme="minorHAnsi" w:hAnsiTheme="minorHAnsi" w:cstheme="minorHAnsi"/>
          <w:b/>
          <w:szCs w:val="24"/>
        </w:rPr>
      </w:pPr>
      <w:r w:rsidRPr="00E4069D">
        <w:rPr>
          <w:rFonts w:asciiTheme="minorHAnsi" w:hAnsiTheme="minorHAnsi" w:cstheme="minorHAnsi"/>
          <w:b/>
          <w:szCs w:val="24"/>
        </w:rPr>
        <w:t>Cena díla</w:t>
      </w:r>
    </w:p>
    <w:p w14:paraId="18656176" w14:textId="77777777" w:rsidR="000E3967" w:rsidRPr="00E4069D" w:rsidRDefault="000E3967" w:rsidP="00040190">
      <w:pPr>
        <w:pStyle w:val="Zkladntextodsazen2"/>
        <w:numPr>
          <w:ilvl w:val="0"/>
          <w:numId w:val="4"/>
        </w:numPr>
        <w:tabs>
          <w:tab w:val="left" w:pos="2520"/>
        </w:tabs>
        <w:rPr>
          <w:rFonts w:asciiTheme="minorHAnsi" w:hAnsiTheme="minorHAnsi" w:cstheme="minorHAnsi"/>
          <w:sz w:val="24"/>
          <w:szCs w:val="24"/>
        </w:rPr>
      </w:pPr>
      <w:r w:rsidRPr="00E4069D">
        <w:rPr>
          <w:rFonts w:asciiTheme="minorHAnsi" w:hAnsiTheme="minorHAnsi" w:cstheme="minorHAnsi"/>
          <w:sz w:val="24"/>
          <w:szCs w:val="24"/>
        </w:rPr>
        <w:t>Dohodnutá cena za provedení díla činí:</w:t>
      </w:r>
    </w:p>
    <w:p w14:paraId="0458B899" w14:textId="77777777" w:rsidR="000E3967" w:rsidRPr="00E4069D" w:rsidRDefault="00695BFF" w:rsidP="000E3967">
      <w:pPr>
        <w:pStyle w:val="Zkladntextodsazen2"/>
        <w:tabs>
          <w:tab w:val="left" w:pos="2520"/>
        </w:tabs>
        <w:ind w:left="851"/>
        <w:rPr>
          <w:rFonts w:asciiTheme="minorHAnsi" w:hAnsiTheme="minorHAnsi" w:cstheme="minorHAnsi"/>
          <w:sz w:val="24"/>
          <w:szCs w:val="24"/>
        </w:rPr>
      </w:pPr>
      <w:r w:rsidRPr="00E4069D">
        <w:rPr>
          <w:rFonts w:asciiTheme="minorHAnsi" w:hAnsiTheme="minorHAnsi" w:cstheme="minorHAnsi"/>
          <w:sz w:val="24"/>
          <w:szCs w:val="24"/>
        </w:rPr>
        <w:tab/>
      </w:r>
    </w:p>
    <w:p w14:paraId="14D6C5F4" w14:textId="6F247B2A" w:rsidR="000E3967" w:rsidRPr="00E4069D" w:rsidRDefault="00802BA5" w:rsidP="000E3967">
      <w:pPr>
        <w:pStyle w:val="Zkladntextodsazen2"/>
        <w:tabs>
          <w:tab w:val="left" w:pos="2520"/>
        </w:tabs>
        <w:ind w:left="851"/>
        <w:rPr>
          <w:rFonts w:asciiTheme="minorHAnsi" w:hAnsiTheme="minorHAnsi" w:cstheme="minorHAnsi"/>
          <w:sz w:val="24"/>
          <w:szCs w:val="24"/>
        </w:rPr>
      </w:pPr>
      <w:r w:rsidRPr="00802BA5">
        <w:rPr>
          <w:rFonts w:asciiTheme="minorHAnsi" w:hAnsiTheme="minorHAnsi" w:cstheme="minorHAnsi"/>
          <w:sz w:val="24"/>
          <w:szCs w:val="24"/>
          <w:highlight w:val="yellow"/>
        </w:rPr>
        <w:t>……………………………………..</w:t>
      </w:r>
      <w:r>
        <w:rPr>
          <w:rFonts w:asciiTheme="minorHAnsi" w:hAnsiTheme="minorHAnsi" w:cstheme="minorHAnsi"/>
          <w:sz w:val="24"/>
          <w:szCs w:val="24"/>
        </w:rPr>
        <w:t xml:space="preserve"> </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 xml:space="preserve"> Kč bez DPH</w:t>
      </w:r>
    </w:p>
    <w:p w14:paraId="0E74EC46" w14:textId="109367F3" w:rsidR="00DA03CA" w:rsidRPr="00E4069D" w:rsidRDefault="00040190" w:rsidP="00DA03CA">
      <w:pPr>
        <w:pStyle w:val="Zkladntextodsazen2"/>
        <w:numPr>
          <w:ilvl w:val="0"/>
          <w:numId w:val="4"/>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Cena díla uvedená v odst. 5.1. </w:t>
      </w:r>
      <w:r w:rsidR="00DA03CA" w:rsidRPr="00E4069D">
        <w:rPr>
          <w:rFonts w:asciiTheme="minorHAnsi" w:hAnsiTheme="minorHAnsi" w:cstheme="minorHAnsi"/>
          <w:sz w:val="24"/>
          <w:szCs w:val="24"/>
        </w:rPr>
        <w:t xml:space="preserve">je stanovena jako celková cena za kompletní splnění předmětné zakázky po celou dobu provádění díla a jako cena maximální, dle cenové nabídky </w:t>
      </w:r>
      <w:r w:rsidR="0019525D"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 xml:space="preserve">le uvedené v jeho nabídce na realizaci předmětné veřejné zakázky. </w:t>
      </w:r>
    </w:p>
    <w:p w14:paraId="5065AE87" w14:textId="0E15253E" w:rsidR="000B71CE" w:rsidRPr="00E4069D" w:rsidRDefault="000B71CE" w:rsidP="00DA03CA">
      <w:pPr>
        <w:pStyle w:val="Zkladntextodsazen2"/>
        <w:numPr>
          <w:ilvl w:val="0"/>
          <w:numId w:val="4"/>
        </w:numPr>
        <w:spacing w:before="120"/>
        <w:rPr>
          <w:rFonts w:asciiTheme="minorHAnsi" w:hAnsiTheme="minorHAnsi" w:cstheme="minorHAnsi"/>
          <w:sz w:val="24"/>
          <w:szCs w:val="24"/>
        </w:rPr>
      </w:pPr>
      <w:r w:rsidRPr="00E4069D">
        <w:rPr>
          <w:rFonts w:asciiTheme="minorHAnsi" w:hAnsiTheme="minorHAnsi" w:cstheme="minorHAnsi"/>
          <w:sz w:val="24"/>
          <w:szCs w:val="24"/>
        </w:rPr>
        <w:t>K ceně díla bude přičtena částka DPH odpovídající platným předpisům.</w:t>
      </w:r>
    </w:p>
    <w:p w14:paraId="2346D7A5" w14:textId="1080372D" w:rsidR="00DA03CA" w:rsidRPr="00E4069D" w:rsidRDefault="00DA03CA" w:rsidP="00DA03CA">
      <w:pPr>
        <w:pStyle w:val="Zkladntextodsazen2"/>
        <w:numPr>
          <w:ilvl w:val="0"/>
          <w:numId w:val="4"/>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Cena díla uvedená v odst. 5.1 obsahuje ocenění všech plnění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le nutných k řádnému splnění předmětné veřejné zakázky, tj. zahrnuje ocenění veškerých činností, dodávek a souvisejících výkonů nutných k naplnění účelu a cíle Smlouvy - provedení díla - předmětné veřejné zakázky, t.j. i ocenění činností, dodávek a souvisejících výkonů, které nejsou ve Smlouvě (ale ani v nabídce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le na realizaci předmětné veřejné zakázky) výslovně uvedeny, jsou pro řádné provedení díla nezbytné nebo vhodné a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 vzhledem ke své kvalifikaci a zkušenostem má, nebo by měl o těchto činnostech vědět.</w:t>
      </w:r>
    </w:p>
    <w:p w14:paraId="72595335" w14:textId="125BAF33" w:rsidR="00723074" w:rsidRPr="0062527E" w:rsidRDefault="00723074" w:rsidP="00723074">
      <w:pPr>
        <w:pStyle w:val="Zkladntextodsazen2"/>
        <w:numPr>
          <w:ilvl w:val="0"/>
          <w:numId w:val="4"/>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Změna ceny díla z důvodů změny, navýšení či snížení rozsahu prací, dodávek a služeb oproti původně sjednanému položkového rozpočtu díla je možná pouze na základě dohody smluvních stran vyjádřené v písemném dodatku k této smlouvě. Změny, navýšení či snížení rozsahu díla budou vždy realizovány za splnění podmínek zákona o </w:t>
      </w:r>
      <w:r w:rsidR="00DB0664" w:rsidRPr="00E4069D">
        <w:rPr>
          <w:rFonts w:asciiTheme="minorHAnsi" w:hAnsiTheme="minorHAnsi" w:cstheme="minorHAnsi"/>
          <w:sz w:val="24"/>
          <w:szCs w:val="24"/>
        </w:rPr>
        <w:t xml:space="preserve">zadávání </w:t>
      </w:r>
      <w:r w:rsidRPr="00E4069D">
        <w:rPr>
          <w:rFonts w:asciiTheme="minorHAnsi" w:hAnsiTheme="minorHAnsi" w:cstheme="minorHAnsi"/>
          <w:sz w:val="24"/>
          <w:szCs w:val="24"/>
        </w:rPr>
        <w:t>veřejných zakáz</w:t>
      </w:r>
      <w:r w:rsidR="00DB0664" w:rsidRPr="00E4069D">
        <w:rPr>
          <w:rFonts w:asciiTheme="minorHAnsi" w:hAnsiTheme="minorHAnsi" w:cstheme="minorHAnsi"/>
          <w:sz w:val="24"/>
          <w:szCs w:val="24"/>
        </w:rPr>
        <w:t>e</w:t>
      </w:r>
      <w:r w:rsidRPr="00E4069D">
        <w:rPr>
          <w:rFonts w:asciiTheme="minorHAnsi" w:hAnsiTheme="minorHAnsi" w:cstheme="minorHAnsi"/>
          <w:sz w:val="24"/>
          <w:szCs w:val="24"/>
        </w:rPr>
        <w:t>k a závazných pravidel</w:t>
      </w:r>
      <w:r w:rsidR="000E3967" w:rsidRPr="00E4069D">
        <w:rPr>
          <w:rFonts w:asciiTheme="minorHAnsi" w:hAnsiTheme="minorHAnsi" w:cstheme="minorHAnsi"/>
          <w:sz w:val="24"/>
          <w:szCs w:val="24"/>
        </w:rPr>
        <w:t xml:space="preserve"> poskytovatele dotace</w:t>
      </w:r>
      <w:r w:rsidRPr="00E4069D">
        <w:rPr>
          <w:rFonts w:asciiTheme="minorHAnsi" w:hAnsiTheme="minorHAnsi" w:cstheme="minorHAnsi"/>
          <w:sz w:val="24"/>
          <w:szCs w:val="24"/>
        </w:rPr>
        <w:t xml:space="preserve">, kterými je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 vázán v souvislosti s financováním díla.</w:t>
      </w:r>
      <w:r w:rsidR="00C901DA" w:rsidRPr="00E4069D">
        <w:rPr>
          <w:rFonts w:asciiTheme="minorHAnsi" w:hAnsiTheme="minorHAnsi" w:cstheme="minorHAnsi"/>
          <w:sz w:val="24"/>
          <w:szCs w:val="24"/>
        </w:rPr>
        <w:t xml:space="preserve"> V případě změn </w:t>
      </w:r>
      <w:r w:rsidR="007823C3" w:rsidRPr="00E4069D">
        <w:rPr>
          <w:rFonts w:asciiTheme="minorHAnsi" w:hAnsiTheme="minorHAnsi" w:cstheme="minorHAnsi"/>
          <w:sz w:val="24"/>
          <w:szCs w:val="24"/>
        </w:rPr>
        <w:t>rozsahu</w:t>
      </w:r>
      <w:r w:rsidR="00FC766D" w:rsidRPr="00E4069D">
        <w:rPr>
          <w:rFonts w:asciiTheme="minorHAnsi" w:hAnsiTheme="minorHAnsi" w:cstheme="minorHAnsi"/>
          <w:color w:val="FF0000"/>
          <w:sz w:val="24"/>
          <w:szCs w:val="24"/>
        </w:rPr>
        <w:t xml:space="preserve"> </w:t>
      </w:r>
      <w:r w:rsidR="00C901DA" w:rsidRPr="00E4069D">
        <w:rPr>
          <w:rFonts w:asciiTheme="minorHAnsi" w:hAnsiTheme="minorHAnsi" w:cstheme="minorHAnsi"/>
          <w:sz w:val="24"/>
          <w:szCs w:val="24"/>
        </w:rPr>
        <w:t>prac</w:t>
      </w:r>
      <w:r w:rsidR="0077513E" w:rsidRPr="00E4069D">
        <w:rPr>
          <w:rFonts w:asciiTheme="minorHAnsi" w:hAnsiTheme="minorHAnsi" w:cstheme="minorHAnsi"/>
          <w:sz w:val="24"/>
          <w:szCs w:val="24"/>
        </w:rPr>
        <w:t xml:space="preserve">í, dodávek a služeb, které jsou </w:t>
      </w:r>
      <w:r w:rsidR="00C901DA" w:rsidRPr="00E4069D">
        <w:rPr>
          <w:rFonts w:asciiTheme="minorHAnsi" w:hAnsiTheme="minorHAnsi" w:cstheme="minorHAnsi"/>
          <w:sz w:val="24"/>
          <w:szCs w:val="24"/>
        </w:rPr>
        <w:t>obsaženy v původním položkovém rozpočtu</w:t>
      </w:r>
      <w:r w:rsidR="00CF4A47" w:rsidRPr="00E4069D">
        <w:rPr>
          <w:rFonts w:asciiTheme="minorHAnsi" w:hAnsiTheme="minorHAnsi" w:cstheme="minorHAnsi"/>
          <w:sz w:val="24"/>
          <w:szCs w:val="24"/>
        </w:rPr>
        <w:t>,</w:t>
      </w:r>
      <w:r w:rsidR="00C901DA" w:rsidRPr="00E4069D">
        <w:rPr>
          <w:rFonts w:asciiTheme="minorHAnsi" w:hAnsiTheme="minorHAnsi" w:cstheme="minorHAnsi"/>
          <w:sz w:val="24"/>
          <w:szCs w:val="24"/>
        </w:rPr>
        <w:t xml:space="preserve"> bude změna ceny odpovídat jednotkové </w:t>
      </w:r>
      <w:r w:rsidR="00C901DA" w:rsidRPr="00E4069D">
        <w:rPr>
          <w:rFonts w:asciiTheme="minorHAnsi" w:hAnsiTheme="minorHAnsi" w:cstheme="minorHAnsi"/>
          <w:sz w:val="24"/>
          <w:szCs w:val="24"/>
        </w:rPr>
        <w:lastRenderedPageBreak/>
        <w:t>ceně uvedené v odpovídající položce původního rozpočtu díla. V případě změn prací, dodávek a služeb</w:t>
      </w:r>
      <w:r w:rsidR="0077513E" w:rsidRPr="00E4069D">
        <w:rPr>
          <w:rFonts w:asciiTheme="minorHAnsi" w:hAnsiTheme="minorHAnsi" w:cstheme="minorHAnsi"/>
          <w:sz w:val="24"/>
          <w:szCs w:val="24"/>
        </w:rPr>
        <w:t xml:space="preserve">, které nejsou </w:t>
      </w:r>
      <w:r w:rsidR="00C901DA" w:rsidRPr="00E4069D">
        <w:rPr>
          <w:rFonts w:asciiTheme="minorHAnsi" w:hAnsiTheme="minorHAnsi" w:cstheme="minorHAnsi"/>
          <w:sz w:val="24"/>
          <w:szCs w:val="24"/>
        </w:rPr>
        <w:t>obsaženy v původním rozpočtu díla</w:t>
      </w:r>
      <w:r w:rsidR="00CF4A47" w:rsidRPr="00E4069D">
        <w:rPr>
          <w:rFonts w:asciiTheme="minorHAnsi" w:hAnsiTheme="minorHAnsi" w:cstheme="minorHAnsi"/>
          <w:sz w:val="24"/>
          <w:szCs w:val="24"/>
        </w:rPr>
        <w:t>,</w:t>
      </w:r>
      <w:r w:rsidR="00C901DA" w:rsidRPr="00E4069D">
        <w:rPr>
          <w:rFonts w:asciiTheme="minorHAnsi" w:hAnsiTheme="minorHAnsi" w:cstheme="minorHAnsi"/>
          <w:sz w:val="24"/>
          <w:szCs w:val="24"/>
        </w:rPr>
        <w:t xml:space="preserve"> budou ceny </w:t>
      </w:r>
      <w:r w:rsidR="00C901DA" w:rsidRPr="0062527E">
        <w:rPr>
          <w:rFonts w:asciiTheme="minorHAnsi" w:hAnsiTheme="minorHAnsi" w:cstheme="minorHAnsi"/>
          <w:sz w:val="24"/>
          <w:szCs w:val="24"/>
        </w:rPr>
        <w:t>sta</w:t>
      </w:r>
      <w:r w:rsidR="00CB571F" w:rsidRPr="0062527E">
        <w:rPr>
          <w:rFonts w:asciiTheme="minorHAnsi" w:hAnsiTheme="minorHAnsi" w:cstheme="minorHAnsi"/>
          <w:sz w:val="24"/>
          <w:szCs w:val="24"/>
        </w:rPr>
        <w:t>noveny podle ceníku URS</w:t>
      </w:r>
      <w:r w:rsidR="00C901DA" w:rsidRPr="0062527E">
        <w:rPr>
          <w:rFonts w:asciiTheme="minorHAnsi" w:hAnsiTheme="minorHAnsi" w:cstheme="minorHAnsi"/>
          <w:sz w:val="24"/>
          <w:szCs w:val="24"/>
        </w:rPr>
        <w:t>.</w:t>
      </w:r>
    </w:p>
    <w:p w14:paraId="23AF6350" w14:textId="1579CEA1" w:rsidR="00DB1576" w:rsidRPr="00E4069D" w:rsidRDefault="00DB1576" w:rsidP="00381924">
      <w:pPr>
        <w:pStyle w:val="Zkladntextodsazen2"/>
        <w:spacing w:before="120"/>
        <w:ind w:left="0"/>
        <w:rPr>
          <w:rFonts w:asciiTheme="minorHAnsi" w:hAnsiTheme="minorHAnsi" w:cstheme="minorHAnsi"/>
          <w:sz w:val="24"/>
          <w:szCs w:val="24"/>
        </w:rPr>
      </w:pPr>
    </w:p>
    <w:p w14:paraId="0E3883FB" w14:textId="77777777" w:rsidR="00DA03CA" w:rsidRPr="00E4069D" w:rsidRDefault="00DA03CA" w:rsidP="00DA03CA">
      <w:pPr>
        <w:pStyle w:val="Zkladntextodsazen"/>
        <w:ind w:left="0"/>
        <w:jc w:val="center"/>
        <w:outlineLvl w:val="0"/>
        <w:rPr>
          <w:rFonts w:asciiTheme="minorHAnsi" w:hAnsiTheme="minorHAnsi" w:cstheme="minorHAnsi"/>
          <w:b/>
          <w:szCs w:val="24"/>
        </w:rPr>
      </w:pPr>
      <w:r w:rsidRPr="00E4069D">
        <w:rPr>
          <w:rFonts w:asciiTheme="minorHAnsi" w:hAnsiTheme="minorHAnsi" w:cstheme="minorHAnsi"/>
          <w:b/>
          <w:szCs w:val="24"/>
        </w:rPr>
        <w:t>6.</w:t>
      </w:r>
    </w:p>
    <w:p w14:paraId="292BE5B7" w14:textId="77777777" w:rsidR="00DA03CA" w:rsidRPr="00E4069D" w:rsidRDefault="00DA03CA" w:rsidP="00DA03CA">
      <w:pPr>
        <w:pStyle w:val="Zkladntextodsazen"/>
        <w:ind w:left="0"/>
        <w:jc w:val="center"/>
        <w:rPr>
          <w:rFonts w:asciiTheme="minorHAnsi" w:hAnsiTheme="minorHAnsi" w:cstheme="minorHAnsi"/>
          <w:b/>
          <w:szCs w:val="24"/>
        </w:rPr>
      </w:pPr>
      <w:r w:rsidRPr="00E4069D">
        <w:rPr>
          <w:rFonts w:asciiTheme="minorHAnsi" w:hAnsiTheme="minorHAnsi" w:cstheme="minorHAnsi"/>
          <w:b/>
          <w:szCs w:val="24"/>
        </w:rPr>
        <w:t>Platební podmínky</w:t>
      </w:r>
    </w:p>
    <w:p w14:paraId="1418536F" w14:textId="77777777" w:rsidR="00DA03CA" w:rsidRPr="00E4069D" w:rsidRDefault="00DA03CA" w:rsidP="0043180F">
      <w:pPr>
        <w:numPr>
          <w:ilvl w:val="0"/>
          <w:numId w:val="5"/>
        </w:numPr>
        <w:spacing w:before="120"/>
        <w:jc w:val="both"/>
        <w:rPr>
          <w:rFonts w:asciiTheme="minorHAnsi" w:hAnsiTheme="minorHAnsi" w:cstheme="minorHAnsi"/>
          <w:sz w:val="24"/>
          <w:szCs w:val="24"/>
        </w:rPr>
      </w:pPr>
      <w:r w:rsidRPr="00E4069D">
        <w:rPr>
          <w:rFonts w:asciiTheme="minorHAnsi" w:hAnsiTheme="minorHAnsi" w:cstheme="minorHAnsi"/>
          <w:sz w:val="24"/>
          <w:szCs w:val="24"/>
        </w:rPr>
        <w:t>Objednatel neposkytuje zálohy.</w:t>
      </w:r>
    </w:p>
    <w:p w14:paraId="04457469" w14:textId="77777777" w:rsidR="00DA03CA" w:rsidRPr="00E4069D" w:rsidRDefault="00DA03CA" w:rsidP="0043180F">
      <w:pPr>
        <w:pStyle w:val="Zkladntextodsazen"/>
        <w:numPr>
          <w:ilvl w:val="0"/>
          <w:numId w:val="5"/>
        </w:numPr>
        <w:spacing w:before="120"/>
        <w:jc w:val="both"/>
        <w:rPr>
          <w:rFonts w:asciiTheme="minorHAnsi" w:hAnsiTheme="minorHAnsi" w:cstheme="minorHAnsi"/>
          <w:szCs w:val="24"/>
        </w:rPr>
      </w:pPr>
      <w:r w:rsidRPr="00E4069D">
        <w:rPr>
          <w:rFonts w:asciiTheme="minorHAnsi" w:hAnsiTheme="minorHAnsi" w:cstheme="minorHAnsi"/>
          <w:szCs w:val="24"/>
        </w:rPr>
        <w:t xml:space="preserve">Platba proběhne v českých korunách. </w:t>
      </w:r>
    </w:p>
    <w:p w14:paraId="778FA4A0" w14:textId="22EBE9E7" w:rsidR="00DA03CA" w:rsidRPr="00B05D16" w:rsidRDefault="0019525D" w:rsidP="00B05D16">
      <w:pPr>
        <w:pStyle w:val="Odstavecseseznamem"/>
        <w:numPr>
          <w:ilvl w:val="0"/>
          <w:numId w:val="5"/>
        </w:numPr>
        <w:jc w:val="both"/>
        <w:rPr>
          <w:rFonts w:asciiTheme="minorHAnsi" w:eastAsia="Arial" w:hAnsiTheme="minorHAnsi" w:cstheme="minorHAnsi"/>
          <w:sz w:val="24"/>
          <w:szCs w:val="24"/>
        </w:rPr>
      </w:pPr>
      <w:r w:rsidRPr="00B05D16">
        <w:rPr>
          <w:rFonts w:asciiTheme="minorHAnsi" w:eastAsia="Arial" w:hAnsiTheme="minorHAnsi" w:cstheme="minorHAnsi"/>
          <w:sz w:val="24"/>
          <w:szCs w:val="24"/>
        </w:rPr>
        <w:t>Zhotovite</w:t>
      </w:r>
      <w:r w:rsidR="002C280D" w:rsidRPr="00B05D16">
        <w:rPr>
          <w:rFonts w:asciiTheme="minorHAnsi" w:eastAsia="Arial" w:hAnsiTheme="minorHAnsi" w:cstheme="minorHAnsi"/>
          <w:sz w:val="24"/>
          <w:szCs w:val="24"/>
        </w:rPr>
        <w:t xml:space="preserve">l bude fakturovat </w:t>
      </w:r>
      <w:r w:rsidR="00554DD8" w:rsidRPr="00B05D16">
        <w:rPr>
          <w:rFonts w:asciiTheme="minorHAnsi" w:eastAsia="Arial" w:hAnsiTheme="minorHAnsi" w:cstheme="minorHAnsi"/>
          <w:sz w:val="24"/>
          <w:szCs w:val="24"/>
        </w:rPr>
        <w:t xml:space="preserve">poměrnou část </w:t>
      </w:r>
      <w:r w:rsidR="002C280D" w:rsidRPr="00B05D16">
        <w:rPr>
          <w:rFonts w:asciiTheme="minorHAnsi" w:eastAsia="Arial" w:hAnsiTheme="minorHAnsi" w:cstheme="minorHAnsi"/>
          <w:sz w:val="24"/>
          <w:szCs w:val="24"/>
        </w:rPr>
        <w:t>cen</w:t>
      </w:r>
      <w:r w:rsidR="00554DD8" w:rsidRPr="00B05D16">
        <w:rPr>
          <w:rFonts w:asciiTheme="minorHAnsi" w:eastAsia="Arial" w:hAnsiTheme="minorHAnsi" w:cstheme="minorHAnsi"/>
          <w:sz w:val="24"/>
          <w:szCs w:val="24"/>
        </w:rPr>
        <w:t>y</w:t>
      </w:r>
      <w:r w:rsidR="002C280D" w:rsidRPr="00B05D16">
        <w:rPr>
          <w:rFonts w:asciiTheme="minorHAnsi" w:eastAsia="Arial" w:hAnsiTheme="minorHAnsi" w:cstheme="minorHAnsi"/>
          <w:sz w:val="24"/>
          <w:szCs w:val="24"/>
        </w:rPr>
        <w:t xml:space="preserve"> za prov</w:t>
      </w:r>
      <w:r w:rsidR="00554DD8" w:rsidRPr="00B05D16">
        <w:rPr>
          <w:rFonts w:asciiTheme="minorHAnsi" w:eastAsia="Arial" w:hAnsiTheme="minorHAnsi" w:cstheme="minorHAnsi"/>
          <w:sz w:val="24"/>
          <w:szCs w:val="24"/>
        </w:rPr>
        <w:t>ádění</w:t>
      </w:r>
      <w:r w:rsidR="002C280D" w:rsidRPr="00B05D16">
        <w:rPr>
          <w:rFonts w:asciiTheme="minorHAnsi" w:eastAsia="Arial" w:hAnsiTheme="minorHAnsi" w:cstheme="minorHAnsi"/>
          <w:sz w:val="24"/>
          <w:szCs w:val="24"/>
        </w:rPr>
        <w:t xml:space="preserve"> díla </w:t>
      </w:r>
      <w:r w:rsidR="00554DD8" w:rsidRPr="00B05D16">
        <w:rPr>
          <w:rFonts w:asciiTheme="minorHAnsi" w:eastAsia="Arial" w:hAnsiTheme="minorHAnsi" w:cstheme="minorHAnsi"/>
          <w:sz w:val="24"/>
          <w:szCs w:val="24"/>
        </w:rPr>
        <w:t xml:space="preserve">vždy </w:t>
      </w:r>
      <w:r w:rsidR="0040012A" w:rsidRPr="00B05D16">
        <w:rPr>
          <w:rFonts w:asciiTheme="minorHAnsi" w:eastAsia="Arial" w:hAnsiTheme="minorHAnsi" w:cstheme="minorHAnsi"/>
          <w:sz w:val="24"/>
          <w:szCs w:val="24"/>
        </w:rPr>
        <w:t>jednou měsí</w:t>
      </w:r>
      <w:r w:rsidR="00452ADF" w:rsidRPr="00B05D16">
        <w:rPr>
          <w:rFonts w:asciiTheme="minorHAnsi" w:eastAsia="Arial" w:hAnsiTheme="minorHAnsi" w:cstheme="minorHAnsi"/>
          <w:sz w:val="24"/>
          <w:szCs w:val="24"/>
        </w:rPr>
        <w:t>čně</w:t>
      </w:r>
      <w:r w:rsidR="0085135F" w:rsidRPr="00B05D16">
        <w:rPr>
          <w:rFonts w:asciiTheme="minorHAnsi" w:eastAsia="Arial" w:hAnsiTheme="minorHAnsi" w:cstheme="minorHAnsi"/>
          <w:sz w:val="24"/>
          <w:szCs w:val="24"/>
        </w:rPr>
        <w:t>,</w:t>
      </w:r>
      <w:r w:rsidR="000E1588" w:rsidRPr="00B05D16">
        <w:rPr>
          <w:rFonts w:asciiTheme="minorHAnsi" w:eastAsia="Arial" w:hAnsiTheme="minorHAnsi" w:cstheme="minorHAnsi"/>
          <w:sz w:val="24"/>
          <w:szCs w:val="24"/>
        </w:rPr>
        <w:t xml:space="preserve"> nebude-li dohodnuto jinak</w:t>
      </w:r>
      <w:r w:rsidR="00554DD8" w:rsidRPr="00B05D16">
        <w:rPr>
          <w:rFonts w:asciiTheme="minorHAnsi" w:eastAsia="Arial" w:hAnsiTheme="minorHAnsi" w:cstheme="minorHAnsi"/>
          <w:sz w:val="24"/>
          <w:szCs w:val="24"/>
        </w:rPr>
        <w:t>.</w:t>
      </w:r>
      <w:r w:rsidR="002C280D" w:rsidRPr="00B05D16">
        <w:rPr>
          <w:rFonts w:asciiTheme="minorHAnsi" w:eastAsia="Arial" w:hAnsiTheme="minorHAnsi" w:cstheme="minorHAnsi"/>
          <w:sz w:val="24"/>
          <w:szCs w:val="24"/>
        </w:rPr>
        <w:t xml:space="preserve"> </w:t>
      </w:r>
      <w:r w:rsidR="00131A37" w:rsidRPr="00B05D16">
        <w:rPr>
          <w:rFonts w:asciiTheme="minorHAnsi" w:eastAsia="Arial" w:hAnsiTheme="minorHAnsi" w:cstheme="minorHAnsi"/>
          <w:sz w:val="24"/>
          <w:szCs w:val="24"/>
        </w:rPr>
        <w:t xml:space="preserve">Přílohou </w:t>
      </w:r>
      <w:r w:rsidR="00A85C8F" w:rsidRPr="00B05D16">
        <w:rPr>
          <w:rFonts w:asciiTheme="minorHAnsi" w:eastAsia="Arial" w:hAnsiTheme="minorHAnsi" w:cstheme="minorHAnsi"/>
          <w:sz w:val="24"/>
          <w:szCs w:val="24"/>
        </w:rPr>
        <w:t>faktury – daňového</w:t>
      </w:r>
      <w:r w:rsidR="00131A37" w:rsidRPr="00B05D16">
        <w:rPr>
          <w:rFonts w:asciiTheme="minorHAnsi" w:eastAsia="Arial" w:hAnsiTheme="minorHAnsi" w:cstheme="minorHAnsi"/>
          <w:sz w:val="24"/>
          <w:szCs w:val="24"/>
        </w:rPr>
        <w:t xml:space="preserve"> dokladu bude vždy </w:t>
      </w:r>
      <w:r w:rsidRPr="00B05D16">
        <w:rPr>
          <w:rFonts w:asciiTheme="minorHAnsi" w:eastAsia="Arial" w:hAnsiTheme="minorHAnsi" w:cstheme="minorHAnsi"/>
          <w:sz w:val="24"/>
          <w:szCs w:val="24"/>
        </w:rPr>
        <w:t>zhotovite</w:t>
      </w:r>
      <w:r w:rsidR="00131A37" w:rsidRPr="00B05D16">
        <w:rPr>
          <w:rFonts w:asciiTheme="minorHAnsi" w:eastAsia="Arial" w:hAnsiTheme="minorHAnsi" w:cstheme="minorHAnsi"/>
          <w:sz w:val="24"/>
          <w:szCs w:val="24"/>
        </w:rPr>
        <w:t xml:space="preserve">lem odsouhlasený soupis oceněných </w:t>
      </w:r>
      <w:r w:rsidR="000E1588" w:rsidRPr="00B05D16">
        <w:rPr>
          <w:rFonts w:asciiTheme="minorHAnsi" w:eastAsia="Arial" w:hAnsiTheme="minorHAnsi" w:cstheme="minorHAnsi"/>
          <w:sz w:val="24"/>
          <w:szCs w:val="24"/>
        </w:rPr>
        <w:t xml:space="preserve">skutečně </w:t>
      </w:r>
      <w:r w:rsidR="00131A37" w:rsidRPr="00B05D16">
        <w:rPr>
          <w:rFonts w:asciiTheme="minorHAnsi" w:eastAsia="Arial" w:hAnsiTheme="minorHAnsi" w:cstheme="minorHAnsi"/>
          <w:sz w:val="24"/>
          <w:szCs w:val="24"/>
        </w:rPr>
        <w:t>odvedených prací</w:t>
      </w:r>
      <w:r w:rsidR="00CF4A47" w:rsidRPr="00B05D16">
        <w:rPr>
          <w:rFonts w:asciiTheme="minorHAnsi" w:eastAsia="Arial" w:hAnsiTheme="minorHAnsi" w:cstheme="minorHAnsi"/>
          <w:sz w:val="24"/>
          <w:szCs w:val="24"/>
        </w:rPr>
        <w:t>.</w:t>
      </w:r>
      <w:r w:rsidR="00B05D16" w:rsidRPr="00B05D16">
        <w:rPr>
          <w:rFonts w:asciiTheme="minorHAnsi" w:eastAsia="Arial" w:hAnsiTheme="minorHAnsi" w:cstheme="minorHAnsi"/>
          <w:sz w:val="24"/>
          <w:szCs w:val="24"/>
        </w:rPr>
        <w:t xml:space="preserve"> </w:t>
      </w:r>
      <w:r w:rsidR="00CA28B0">
        <w:rPr>
          <w:rFonts w:asciiTheme="minorHAnsi" w:eastAsia="Arial" w:hAnsiTheme="minorHAnsi" w:cstheme="minorHAnsi"/>
          <w:sz w:val="24"/>
          <w:szCs w:val="24"/>
        </w:rPr>
        <w:t xml:space="preserve">Bez tohoto soupisu je daňový doklad neúplný. </w:t>
      </w:r>
      <w:r w:rsidR="00B05D16" w:rsidRPr="00B05D16">
        <w:rPr>
          <w:rFonts w:asciiTheme="minorHAnsi" w:eastAsia="Arial" w:hAnsiTheme="minorHAnsi" w:cstheme="minorHAnsi"/>
          <w:sz w:val="24"/>
          <w:szCs w:val="24"/>
        </w:rPr>
        <w:t>Zhotovitel se zavazuje vystavit fakturu nejpozději do pěti (5) pracovních dnů ode dne, kdy mu toto oprávnění vznikne. Poslední faktura bude vystavena za měsíc, v němž došlo k</w:t>
      </w:r>
      <w:r w:rsidR="00EE1F6D">
        <w:rPr>
          <w:rFonts w:asciiTheme="minorHAnsi" w:eastAsia="Arial" w:hAnsiTheme="minorHAnsi" w:cstheme="minorHAnsi"/>
          <w:sz w:val="24"/>
          <w:szCs w:val="24"/>
        </w:rPr>
        <w:t> dokončení stavby</w:t>
      </w:r>
      <w:r w:rsidR="00B05D16" w:rsidRPr="00B05D16">
        <w:rPr>
          <w:rFonts w:asciiTheme="minorHAnsi" w:eastAsia="Arial" w:hAnsiTheme="minorHAnsi" w:cstheme="minorHAnsi"/>
          <w:sz w:val="24"/>
          <w:szCs w:val="24"/>
        </w:rPr>
        <w:t>.</w:t>
      </w:r>
    </w:p>
    <w:p w14:paraId="5CAB8F13" w14:textId="196DF8E4" w:rsidR="00781886" w:rsidRPr="00E4069D" w:rsidRDefault="00781886" w:rsidP="00B05D16">
      <w:pPr>
        <w:pStyle w:val="Zkladntextodsazen"/>
        <w:numPr>
          <w:ilvl w:val="0"/>
          <w:numId w:val="5"/>
        </w:numPr>
        <w:spacing w:before="120"/>
        <w:jc w:val="both"/>
        <w:rPr>
          <w:rFonts w:asciiTheme="minorHAnsi" w:hAnsiTheme="minorHAnsi" w:cstheme="minorHAnsi"/>
          <w:szCs w:val="24"/>
        </w:rPr>
      </w:pPr>
      <w:r w:rsidRPr="00E4069D">
        <w:rPr>
          <w:rFonts w:asciiTheme="minorHAnsi" w:hAnsiTheme="minorHAnsi" w:cstheme="minorHAnsi"/>
          <w:szCs w:val="24"/>
        </w:rPr>
        <w:t xml:space="preserve">Faktura musí být označena </w:t>
      </w:r>
      <w:r w:rsidR="003F4392">
        <w:rPr>
          <w:rFonts w:asciiTheme="minorHAnsi" w:hAnsiTheme="minorHAnsi" w:cstheme="minorHAnsi"/>
          <w:szCs w:val="24"/>
        </w:rPr>
        <w:t xml:space="preserve">v souladu s pravidly poskytovatele dotace </w:t>
      </w:r>
      <w:r w:rsidR="000E1588" w:rsidRPr="00E4069D">
        <w:rPr>
          <w:rFonts w:asciiTheme="minorHAnsi" w:hAnsiTheme="minorHAnsi" w:cstheme="minorHAnsi"/>
          <w:szCs w:val="24"/>
        </w:rPr>
        <w:t xml:space="preserve">názvem a </w:t>
      </w:r>
      <w:r w:rsidRPr="00E4069D">
        <w:rPr>
          <w:rFonts w:asciiTheme="minorHAnsi" w:hAnsiTheme="minorHAnsi" w:cstheme="minorHAnsi"/>
          <w:szCs w:val="24"/>
        </w:rPr>
        <w:t>číslem projektu.</w:t>
      </w:r>
    </w:p>
    <w:p w14:paraId="3C9CBCF8" w14:textId="07879DD1" w:rsidR="002C280D" w:rsidRPr="00E4069D" w:rsidRDefault="00DA03CA" w:rsidP="0043180F">
      <w:pPr>
        <w:pStyle w:val="Zkladntextodsazen2"/>
        <w:numPr>
          <w:ilvl w:val="0"/>
          <w:numId w:val="5"/>
        </w:numPr>
        <w:spacing w:before="120"/>
        <w:rPr>
          <w:rFonts w:asciiTheme="minorHAnsi" w:hAnsiTheme="minorHAnsi" w:cstheme="minorHAnsi"/>
          <w:sz w:val="24"/>
          <w:szCs w:val="24"/>
        </w:rPr>
      </w:pPr>
      <w:r w:rsidRPr="00E4069D">
        <w:rPr>
          <w:rFonts w:asciiTheme="minorHAnsi" w:hAnsiTheme="minorHAnsi" w:cstheme="minorHAnsi"/>
          <w:sz w:val="24"/>
          <w:szCs w:val="24"/>
        </w:rPr>
        <w:t>Splatnost faktur</w:t>
      </w:r>
      <w:r w:rsidR="002C280D" w:rsidRPr="00E4069D">
        <w:rPr>
          <w:rFonts w:asciiTheme="minorHAnsi" w:hAnsiTheme="minorHAnsi" w:cstheme="minorHAnsi"/>
          <w:sz w:val="24"/>
          <w:szCs w:val="24"/>
        </w:rPr>
        <w:t xml:space="preserve">y se sjednává na 30 kalendářních dnů ode dne doručení </w:t>
      </w:r>
      <w:r w:rsidR="0019525D" w:rsidRPr="00E4069D">
        <w:rPr>
          <w:rFonts w:asciiTheme="minorHAnsi" w:hAnsiTheme="minorHAnsi" w:cstheme="minorHAnsi"/>
          <w:sz w:val="24"/>
          <w:szCs w:val="24"/>
        </w:rPr>
        <w:t>o</w:t>
      </w:r>
      <w:r w:rsidR="002C280D" w:rsidRPr="00E4069D">
        <w:rPr>
          <w:rFonts w:asciiTheme="minorHAnsi" w:hAnsiTheme="minorHAnsi" w:cstheme="minorHAnsi"/>
          <w:sz w:val="24"/>
          <w:szCs w:val="24"/>
        </w:rPr>
        <w:t>bjednateli</w:t>
      </w:r>
      <w:r w:rsidR="00C076E1" w:rsidRPr="00E4069D">
        <w:rPr>
          <w:rFonts w:asciiTheme="minorHAnsi" w:hAnsiTheme="minorHAnsi" w:cstheme="minorHAnsi"/>
          <w:sz w:val="24"/>
          <w:szCs w:val="24"/>
        </w:rPr>
        <w:t xml:space="preserve">. </w:t>
      </w:r>
    </w:p>
    <w:p w14:paraId="640A539A" w14:textId="7C8DB6C2" w:rsidR="00DA03CA" w:rsidRPr="00E4069D" w:rsidRDefault="00DA03CA" w:rsidP="0043180F">
      <w:pPr>
        <w:pStyle w:val="Zkladntextodsazen2"/>
        <w:numPr>
          <w:ilvl w:val="0"/>
          <w:numId w:val="5"/>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Za okamžik uhrazení faktury se považuje datum, kdy byla předmětná částka odepsána z účtu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 xml:space="preserve">bjednatele. </w:t>
      </w:r>
    </w:p>
    <w:p w14:paraId="7B362F28" w14:textId="1B3E5934" w:rsidR="00DA03CA" w:rsidRPr="00E4069D" w:rsidRDefault="00DA03CA" w:rsidP="0043180F">
      <w:pPr>
        <w:numPr>
          <w:ilvl w:val="0"/>
          <w:numId w:val="5"/>
        </w:numPr>
        <w:spacing w:before="120"/>
        <w:jc w:val="both"/>
        <w:rPr>
          <w:rFonts w:asciiTheme="minorHAnsi" w:hAnsiTheme="minorHAnsi" w:cstheme="minorHAnsi"/>
          <w:sz w:val="24"/>
          <w:szCs w:val="24"/>
        </w:rPr>
      </w:pPr>
      <w:r w:rsidRPr="00E4069D">
        <w:rPr>
          <w:rFonts w:asciiTheme="minorHAnsi" w:hAnsiTheme="minorHAnsi" w:cstheme="minorHAnsi"/>
          <w:sz w:val="24"/>
          <w:szCs w:val="24"/>
        </w:rPr>
        <w:t xml:space="preserve">Objednatel je oprávněn pozastavit úhradu kterékoliv platby ve prospěch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le, pokud je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v prodlení s plněním jakéhokoliv závazku vůči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bjednateli.</w:t>
      </w:r>
    </w:p>
    <w:p w14:paraId="68BC072B" w14:textId="6D973A1F" w:rsidR="00DA03CA" w:rsidRPr="00E4069D" w:rsidRDefault="00DA03CA" w:rsidP="0043180F">
      <w:pPr>
        <w:numPr>
          <w:ilvl w:val="0"/>
          <w:numId w:val="5"/>
        </w:numPr>
        <w:spacing w:before="120"/>
        <w:jc w:val="both"/>
        <w:rPr>
          <w:rFonts w:asciiTheme="minorHAnsi" w:hAnsiTheme="minorHAnsi" w:cstheme="minorHAnsi"/>
          <w:sz w:val="24"/>
          <w:szCs w:val="24"/>
        </w:rPr>
      </w:pPr>
      <w:r w:rsidRPr="00E4069D">
        <w:rPr>
          <w:rFonts w:asciiTheme="minorHAnsi" w:hAnsiTheme="minorHAnsi" w:cstheme="minorHAnsi"/>
          <w:sz w:val="24"/>
          <w:szCs w:val="24"/>
        </w:rPr>
        <w:t xml:space="preserve">Daňový doklad musí obsahovat všechny </w:t>
      </w:r>
      <w:r w:rsidRPr="00821129">
        <w:rPr>
          <w:rFonts w:asciiTheme="minorHAnsi" w:hAnsiTheme="minorHAnsi" w:cstheme="minorHAnsi"/>
          <w:sz w:val="24"/>
          <w:szCs w:val="24"/>
        </w:rPr>
        <w:t xml:space="preserve">povinné náležitosti definované zejména v § 28 zákona č. 235/2004 Sb., o dani z přidané hodnoty, </w:t>
      </w:r>
      <w:r w:rsidR="00821129" w:rsidRPr="00821129">
        <w:rPr>
          <w:rFonts w:asciiTheme="minorHAnsi" w:hAnsiTheme="minorHAnsi" w:cstheme="minorHAnsi"/>
          <w:sz w:val="24"/>
          <w:szCs w:val="24"/>
        </w:rPr>
        <w:t>ve</w:t>
      </w:r>
      <w:r w:rsidRPr="00821129">
        <w:rPr>
          <w:rFonts w:asciiTheme="minorHAnsi" w:hAnsiTheme="minorHAnsi" w:cstheme="minorHAnsi"/>
          <w:sz w:val="24"/>
          <w:szCs w:val="24"/>
        </w:rPr>
        <w:t xml:space="preserve"> znění</w:t>
      </w:r>
      <w:r w:rsidR="00821129" w:rsidRPr="00821129">
        <w:rPr>
          <w:rFonts w:asciiTheme="minorHAnsi" w:hAnsiTheme="minorHAnsi" w:cstheme="minorHAnsi"/>
          <w:sz w:val="24"/>
          <w:szCs w:val="24"/>
        </w:rPr>
        <w:t xml:space="preserve"> pozdějších předpisů</w:t>
      </w:r>
      <w:r w:rsidRPr="00821129">
        <w:rPr>
          <w:rFonts w:asciiTheme="minorHAnsi" w:hAnsiTheme="minorHAnsi" w:cstheme="minorHAnsi"/>
          <w:sz w:val="24"/>
          <w:szCs w:val="24"/>
        </w:rPr>
        <w:t>, a zákona č. 563/1991 Sb., o účetnictví, v</w:t>
      </w:r>
      <w:r w:rsidR="00821129" w:rsidRPr="00821129">
        <w:rPr>
          <w:rFonts w:asciiTheme="minorHAnsi" w:hAnsiTheme="minorHAnsi" w:cstheme="minorHAnsi"/>
          <w:sz w:val="24"/>
          <w:szCs w:val="24"/>
        </w:rPr>
        <w:t>e</w:t>
      </w:r>
      <w:r w:rsidRPr="00821129">
        <w:rPr>
          <w:rFonts w:asciiTheme="minorHAnsi" w:hAnsiTheme="minorHAnsi" w:cstheme="minorHAnsi"/>
          <w:sz w:val="24"/>
          <w:szCs w:val="24"/>
        </w:rPr>
        <w:t xml:space="preserve"> znění</w:t>
      </w:r>
      <w:r w:rsidR="00821129" w:rsidRPr="00821129">
        <w:rPr>
          <w:rFonts w:asciiTheme="minorHAnsi" w:hAnsiTheme="minorHAnsi" w:cstheme="minorHAnsi"/>
          <w:sz w:val="24"/>
          <w:szCs w:val="24"/>
        </w:rPr>
        <w:t xml:space="preserve"> pozdějších předpisů</w:t>
      </w:r>
      <w:r w:rsidRPr="00821129">
        <w:rPr>
          <w:rFonts w:asciiTheme="minorHAnsi" w:hAnsiTheme="minorHAnsi" w:cstheme="minorHAnsi"/>
          <w:sz w:val="24"/>
          <w:szCs w:val="24"/>
        </w:rPr>
        <w:t xml:space="preserve">. V případě, že daňový doklad (faktura) nebude mít odpovídající náležitosti, je </w:t>
      </w:r>
      <w:r w:rsidR="0019525D" w:rsidRPr="00821129">
        <w:rPr>
          <w:rFonts w:asciiTheme="minorHAnsi" w:hAnsiTheme="minorHAnsi" w:cstheme="minorHAnsi"/>
          <w:sz w:val="24"/>
          <w:szCs w:val="24"/>
        </w:rPr>
        <w:t>o</w:t>
      </w:r>
      <w:r w:rsidRPr="00821129">
        <w:rPr>
          <w:rFonts w:asciiTheme="minorHAnsi" w:hAnsiTheme="minorHAnsi" w:cstheme="minorHAnsi"/>
          <w:sz w:val="24"/>
          <w:szCs w:val="24"/>
        </w:rPr>
        <w:t xml:space="preserve">bjednatel oprávněn zaslat ho ve lhůtě splatnosti zpět </w:t>
      </w:r>
      <w:r w:rsidR="0019525D" w:rsidRPr="00821129">
        <w:rPr>
          <w:rFonts w:asciiTheme="minorHAnsi" w:hAnsiTheme="minorHAnsi" w:cstheme="minorHAnsi"/>
          <w:sz w:val="24"/>
          <w:szCs w:val="24"/>
        </w:rPr>
        <w:t>zhotovite</w:t>
      </w:r>
      <w:r w:rsidRPr="00821129">
        <w:rPr>
          <w:rFonts w:asciiTheme="minorHAnsi" w:hAnsiTheme="minorHAnsi" w:cstheme="minorHAnsi"/>
          <w:sz w:val="24"/>
          <w:szCs w:val="24"/>
        </w:rPr>
        <w:t>li k doplnění či úpravě, aniž se tak dostane do prodlení se splatností; lhůta splatnosti počíná běžet</w:t>
      </w:r>
      <w:r w:rsidRPr="00E4069D">
        <w:rPr>
          <w:rFonts w:asciiTheme="minorHAnsi" w:hAnsiTheme="minorHAnsi" w:cstheme="minorHAnsi"/>
          <w:sz w:val="24"/>
          <w:szCs w:val="24"/>
        </w:rPr>
        <w:t xml:space="preserve"> znovu od opětovného prokazatelného doručení náležitě doplněného či opraveného dokladu.</w:t>
      </w:r>
    </w:p>
    <w:p w14:paraId="40A047B6" w14:textId="6B2F2071" w:rsidR="00D32111" w:rsidRDefault="00D32111" w:rsidP="0084326C">
      <w:pPr>
        <w:numPr>
          <w:ilvl w:val="0"/>
          <w:numId w:val="5"/>
        </w:numPr>
        <w:spacing w:before="120"/>
        <w:jc w:val="both"/>
        <w:rPr>
          <w:rFonts w:asciiTheme="minorHAnsi" w:hAnsiTheme="minorHAnsi" w:cstheme="minorHAnsi"/>
          <w:sz w:val="24"/>
          <w:szCs w:val="24"/>
        </w:rPr>
      </w:pPr>
      <w:r w:rsidRPr="00E4069D">
        <w:rPr>
          <w:rFonts w:asciiTheme="minorHAnsi" w:hAnsiTheme="minorHAnsi" w:cstheme="minorHAnsi"/>
          <w:sz w:val="24"/>
          <w:szCs w:val="24"/>
        </w:rPr>
        <w:t xml:space="preserve">Objednatel je oprávněn pozastavit úhradu kterékoliv platby v průběhu zhotovování díla, jestliže je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v prodlení s dokončením díla nebo jeho </w:t>
      </w:r>
      <w:r w:rsidRPr="00646D4E">
        <w:rPr>
          <w:rFonts w:asciiTheme="minorHAnsi" w:hAnsiTheme="minorHAnsi" w:cstheme="minorHAnsi"/>
          <w:sz w:val="24"/>
          <w:szCs w:val="24"/>
        </w:rPr>
        <w:t xml:space="preserve">částí oproti termínům, uvedeným v harmonogramu plnění, popřípadě pokud je </w:t>
      </w:r>
      <w:r w:rsidR="0019525D" w:rsidRPr="00646D4E">
        <w:rPr>
          <w:rFonts w:asciiTheme="minorHAnsi" w:hAnsiTheme="minorHAnsi" w:cstheme="minorHAnsi"/>
          <w:sz w:val="24"/>
          <w:szCs w:val="24"/>
        </w:rPr>
        <w:t>zhotovite</w:t>
      </w:r>
      <w:r w:rsidRPr="00646D4E">
        <w:rPr>
          <w:rFonts w:asciiTheme="minorHAnsi" w:hAnsiTheme="minorHAnsi" w:cstheme="minorHAnsi"/>
          <w:sz w:val="24"/>
          <w:szCs w:val="24"/>
        </w:rPr>
        <w:t xml:space="preserve">l v prodlení s odstraněním zjištěných vad a nedodělků díla nebo jestliže je </w:t>
      </w:r>
      <w:r w:rsidR="0019525D" w:rsidRPr="00646D4E">
        <w:rPr>
          <w:rFonts w:asciiTheme="minorHAnsi" w:hAnsiTheme="minorHAnsi" w:cstheme="minorHAnsi"/>
          <w:sz w:val="24"/>
          <w:szCs w:val="24"/>
        </w:rPr>
        <w:t>zhotovite</w:t>
      </w:r>
      <w:r w:rsidRPr="00646D4E">
        <w:rPr>
          <w:rFonts w:asciiTheme="minorHAnsi" w:hAnsiTheme="minorHAnsi" w:cstheme="minorHAnsi"/>
          <w:sz w:val="24"/>
          <w:szCs w:val="24"/>
        </w:rPr>
        <w:t>l</w:t>
      </w:r>
      <w:r w:rsidRPr="00E4069D">
        <w:rPr>
          <w:rFonts w:asciiTheme="minorHAnsi" w:hAnsiTheme="minorHAnsi" w:cstheme="minorHAnsi"/>
          <w:sz w:val="24"/>
          <w:szCs w:val="24"/>
        </w:rPr>
        <w:t xml:space="preserve"> v prodlení s plněním peněžitého závazku vůči některému z</w:t>
      </w:r>
      <w:r w:rsidR="00B0495A" w:rsidRPr="00E4069D">
        <w:rPr>
          <w:rFonts w:asciiTheme="minorHAnsi" w:hAnsiTheme="minorHAnsi" w:cstheme="minorHAnsi"/>
          <w:sz w:val="24"/>
          <w:szCs w:val="24"/>
        </w:rPr>
        <w:t> jeho poddodavatelů</w:t>
      </w:r>
      <w:r w:rsidRPr="00E4069D">
        <w:rPr>
          <w:rFonts w:asciiTheme="minorHAnsi" w:hAnsiTheme="minorHAnsi" w:cstheme="minorHAnsi"/>
          <w:sz w:val="24"/>
          <w:szCs w:val="24"/>
        </w:rPr>
        <w:t>.</w:t>
      </w:r>
    </w:p>
    <w:p w14:paraId="19B9276C" w14:textId="77777777" w:rsidR="00D32111" w:rsidRPr="00E4069D" w:rsidRDefault="00D32111" w:rsidP="004B02C9">
      <w:pPr>
        <w:spacing w:before="120"/>
        <w:ind w:left="851"/>
        <w:jc w:val="both"/>
        <w:rPr>
          <w:rFonts w:asciiTheme="minorHAnsi" w:hAnsiTheme="minorHAnsi" w:cstheme="minorHAnsi"/>
          <w:sz w:val="24"/>
          <w:szCs w:val="24"/>
        </w:rPr>
      </w:pPr>
    </w:p>
    <w:p w14:paraId="492D1B77" w14:textId="77777777" w:rsidR="00DA03CA" w:rsidRPr="00E4069D" w:rsidRDefault="00DA03CA" w:rsidP="00DA03CA">
      <w:pPr>
        <w:pStyle w:val="Zkladntextodsazen"/>
        <w:ind w:left="0"/>
        <w:jc w:val="center"/>
        <w:outlineLvl w:val="0"/>
        <w:rPr>
          <w:rFonts w:asciiTheme="minorHAnsi" w:hAnsiTheme="minorHAnsi" w:cstheme="minorHAnsi"/>
          <w:b/>
          <w:szCs w:val="24"/>
        </w:rPr>
      </w:pPr>
      <w:r w:rsidRPr="00E4069D">
        <w:rPr>
          <w:rFonts w:asciiTheme="minorHAnsi" w:hAnsiTheme="minorHAnsi" w:cstheme="minorHAnsi"/>
          <w:b/>
          <w:szCs w:val="24"/>
        </w:rPr>
        <w:t>7.</w:t>
      </w:r>
    </w:p>
    <w:p w14:paraId="62836E8F" w14:textId="77777777" w:rsidR="00DA03CA" w:rsidRPr="00E4069D" w:rsidRDefault="00DA03CA" w:rsidP="00DA03CA">
      <w:pPr>
        <w:pStyle w:val="Zkladntextodsazen"/>
        <w:ind w:left="0"/>
        <w:jc w:val="center"/>
        <w:rPr>
          <w:rFonts w:asciiTheme="minorHAnsi" w:hAnsiTheme="minorHAnsi" w:cstheme="minorHAnsi"/>
          <w:b/>
          <w:szCs w:val="24"/>
        </w:rPr>
      </w:pPr>
      <w:r w:rsidRPr="00646D4E">
        <w:rPr>
          <w:rFonts w:asciiTheme="minorHAnsi" w:hAnsiTheme="minorHAnsi" w:cstheme="minorHAnsi"/>
          <w:b/>
          <w:szCs w:val="24"/>
        </w:rPr>
        <w:t>Podmínky provádění díla</w:t>
      </w:r>
    </w:p>
    <w:p w14:paraId="673544FB" w14:textId="77777777" w:rsidR="005A1B47" w:rsidRPr="00E4069D" w:rsidRDefault="005A1B47" w:rsidP="00DA03CA">
      <w:pPr>
        <w:pStyle w:val="Zkladntextodsazen"/>
        <w:ind w:left="0"/>
        <w:jc w:val="center"/>
        <w:rPr>
          <w:rFonts w:asciiTheme="minorHAnsi" w:hAnsiTheme="minorHAnsi" w:cstheme="minorHAnsi"/>
          <w:b/>
          <w:szCs w:val="24"/>
        </w:rPr>
      </w:pPr>
    </w:p>
    <w:p w14:paraId="01A433A5" w14:textId="7E41608C" w:rsidR="00DA03CA" w:rsidRPr="00E4069D" w:rsidRDefault="0019525D" w:rsidP="00DA03CA">
      <w:pPr>
        <w:numPr>
          <w:ilvl w:val="0"/>
          <w:numId w:val="6"/>
        </w:numPr>
        <w:suppressAutoHyphens/>
        <w:contextualSpacing/>
        <w:jc w:val="both"/>
        <w:rPr>
          <w:rFonts w:asciiTheme="minorHAnsi" w:hAnsiTheme="minorHAnsi" w:cstheme="minorHAnsi"/>
          <w:sz w:val="24"/>
          <w:szCs w:val="24"/>
        </w:rPr>
      </w:pP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l je povinen provádět všechny své činnosti s řádnou péčí a na profesionální úrovni.</w:t>
      </w:r>
    </w:p>
    <w:p w14:paraId="135DE7FB" w14:textId="77777777" w:rsidR="00DA03CA" w:rsidRPr="00E4069D" w:rsidRDefault="00DA03CA" w:rsidP="00DA03CA">
      <w:pPr>
        <w:numPr>
          <w:ilvl w:val="0"/>
          <w:numId w:val="6"/>
        </w:numPr>
        <w:spacing w:before="120" w:after="120"/>
        <w:jc w:val="both"/>
        <w:rPr>
          <w:rFonts w:asciiTheme="minorHAnsi" w:hAnsiTheme="minorHAnsi" w:cstheme="minorHAnsi"/>
          <w:color w:val="000000"/>
          <w:sz w:val="24"/>
          <w:szCs w:val="24"/>
        </w:rPr>
      </w:pPr>
      <w:r w:rsidRPr="00E4069D">
        <w:rPr>
          <w:rFonts w:asciiTheme="minorHAnsi" w:hAnsiTheme="minorHAnsi" w:cstheme="minorHAnsi"/>
          <w:sz w:val="24"/>
          <w:szCs w:val="24"/>
        </w:rPr>
        <w:t>Předmět plnění této Smlouvy musí být proveden plně v souladu s platnými právními předpisy, projektovou dokumentací předmětu plnění, jakož i v souladu se všemi normami obsahujícími technické specifikace a technická řešení, technické a technologické postupy nebo jiná určující kritéria k zajištění, že materiály, výrobky, postupy a služby vyhovují účelu díla</w:t>
      </w:r>
      <w:r w:rsidR="005A1B47" w:rsidRPr="00E4069D">
        <w:rPr>
          <w:rFonts w:asciiTheme="minorHAnsi" w:hAnsiTheme="minorHAnsi" w:cstheme="minorHAnsi"/>
          <w:sz w:val="24"/>
          <w:szCs w:val="24"/>
        </w:rPr>
        <w:t xml:space="preserve">.  </w:t>
      </w:r>
    </w:p>
    <w:p w14:paraId="14995404" w14:textId="064B2D15" w:rsidR="00DA03CA" w:rsidRPr="00E4069D" w:rsidRDefault="0019525D" w:rsidP="00DA03CA">
      <w:pPr>
        <w:numPr>
          <w:ilvl w:val="0"/>
          <w:numId w:val="6"/>
        </w:numPr>
        <w:jc w:val="both"/>
        <w:rPr>
          <w:rFonts w:asciiTheme="minorHAnsi" w:hAnsiTheme="minorHAnsi" w:cstheme="minorHAnsi"/>
          <w:sz w:val="24"/>
          <w:szCs w:val="24"/>
        </w:rPr>
      </w:pPr>
      <w:r w:rsidRPr="00E4069D">
        <w:rPr>
          <w:rFonts w:asciiTheme="minorHAnsi" w:hAnsiTheme="minorHAnsi" w:cstheme="minorHAnsi"/>
          <w:color w:val="000000"/>
          <w:sz w:val="24"/>
          <w:szCs w:val="24"/>
        </w:rPr>
        <w:lastRenderedPageBreak/>
        <w:t>Zhotovite</w:t>
      </w:r>
      <w:r w:rsidR="00DA03CA" w:rsidRPr="00E4069D">
        <w:rPr>
          <w:rFonts w:asciiTheme="minorHAnsi" w:hAnsiTheme="minorHAnsi" w:cstheme="minorHAnsi"/>
          <w:color w:val="000000"/>
          <w:sz w:val="24"/>
          <w:szCs w:val="24"/>
        </w:rPr>
        <w:t xml:space="preserve">l na své náklady zabezpečí dopravu, skladování a zabezpečení všech materiálů a dodávek a jejich přesun </w:t>
      </w:r>
      <w:r w:rsidR="001D3189" w:rsidRPr="00E4069D">
        <w:rPr>
          <w:rFonts w:asciiTheme="minorHAnsi" w:hAnsiTheme="minorHAnsi" w:cstheme="minorHAnsi"/>
          <w:color w:val="000000"/>
          <w:sz w:val="24"/>
          <w:szCs w:val="24"/>
        </w:rPr>
        <w:t>do</w:t>
      </w:r>
      <w:r w:rsidR="00DA03CA" w:rsidRPr="00E4069D">
        <w:rPr>
          <w:rFonts w:asciiTheme="minorHAnsi" w:hAnsiTheme="minorHAnsi" w:cstheme="minorHAnsi"/>
          <w:color w:val="000000"/>
          <w:sz w:val="24"/>
          <w:szCs w:val="24"/>
        </w:rPr>
        <w:t xml:space="preserve"> místa plnění. </w:t>
      </w:r>
    </w:p>
    <w:p w14:paraId="5938D589" w14:textId="0B142E98" w:rsidR="00DA03CA" w:rsidRPr="00E4069D" w:rsidRDefault="0019525D" w:rsidP="00EE24BF">
      <w:pPr>
        <w:pStyle w:val="Zkladntextodsazen2"/>
        <w:numPr>
          <w:ilvl w:val="0"/>
          <w:numId w:val="6"/>
        </w:numPr>
        <w:spacing w:before="120"/>
        <w:rPr>
          <w:rFonts w:asciiTheme="minorHAnsi" w:hAnsiTheme="minorHAnsi" w:cstheme="minorHAnsi"/>
          <w:sz w:val="24"/>
          <w:szCs w:val="24"/>
        </w:rPr>
      </w:pP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 xml:space="preserve">l zajišťuje provedení díla svými pracovníky nebo pracovníky třetích osob. </w:t>
      </w: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l nese plnou odpovědnost za neplnění povinností vyplývajících z této Smlouvy.</w:t>
      </w:r>
    </w:p>
    <w:p w14:paraId="7464D42D" w14:textId="64A201F6" w:rsidR="007C366F" w:rsidRPr="00E4069D" w:rsidRDefault="0019525D" w:rsidP="00EE24BF">
      <w:pPr>
        <w:pStyle w:val="Zkladntextodsazen2"/>
        <w:numPr>
          <w:ilvl w:val="0"/>
          <w:numId w:val="6"/>
        </w:numPr>
        <w:spacing w:before="120"/>
        <w:rPr>
          <w:rFonts w:asciiTheme="minorHAnsi" w:hAnsiTheme="minorHAnsi" w:cstheme="minorHAnsi"/>
          <w:sz w:val="24"/>
          <w:szCs w:val="24"/>
        </w:rPr>
      </w:pPr>
      <w:r w:rsidRPr="00E4069D">
        <w:rPr>
          <w:rFonts w:asciiTheme="minorHAnsi" w:hAnsiTheme="minorHAnsi" w:cstheme="minorHAnsi"/>
          <w:sz w:val="24"/>
          <w:szCs w:val="24"/>
        </w:rPr>
        <w:t>Zhotovite</w:t>
      </w:r>
      <w:r w:rsidR="007C366F" w:rsidRPr="00E4069D">
        <w:rPr>
          <w:rFonts w:asciiTheme="minorHAnsi" w:hAnsiTheme="minorHAnsi" w:cstheme="minorHAnsi"/>
          <w:sz w:val="24"/>
          <w:szCs w:val="24"/>
        </w:rPr>
        <w:t xml:space="preserve">l se zavazuje, že po celou dobu realizace Díla, pokud nebude písemně s objednatelem dohodnuto jinak, bude na staveništi přítomen buď stavbyvedoucí </w:t>
      </w:r>
      <w:r w:rsidR="007C366F" w:rsidRPr="00E4069D">
        <w:rPr>
          <w:rFonts w:asciiTheme="minorHAnsi" w:hAnsiTheme="minorHAnsi" w:cstheme="minorHAnsi"/>
          <w:sz w:val="24"/>
          <w:szCs w:val="24"/>
          <w:highlight w:val="yellow"/>
        </w:rPr>
        <w:t>[DOPLNÍ ÚČASTNÍK]</w:t>
      </w:r>
      <w:r w:rsidR="007C366F" w:rsidRPr="00E4069D">
        <w:rPr>
          <w:rFonts w:asciiTheme="minorHAnsi" w:hAnsiTheme="minorHAnsi" w:cstheme="minorHAnsi"/>
          <w:sz w:val="24"/>
          <w:szCs w:val="24"/>
        </w:rPr>
        <w:t xml:space="preserve">, tel.: </w:t>
      </w:r>
      <w:r w:rsidR="007C366F" w:rsidRPr="00E4069D">
        <w:rPr>
          <w:rFonts w:asciiTheme="minorHAnsi" w:hAnsiTheme="minorHAnsi" w:cstheme="minorHAnsi"/>
          <w:sz w:val="24"/>
          <w:szCs w:val="24"/>
          <w:highlight w:val="yellow"/>
        </w:rPr>
        <w:t>[DOPLNÍ ÚČASTNÍK]</w:t>
      </w:r>
      <w:r w:rsidR="007C366F" w:rsidRPr="00E4069D">
        <w:rPr>
          <w:rFonts w:asciiTheme="minorHAnsi" w:hAnsiTheme="minorHAnsi" w:cstheme="minorHAnsi"/>
          <w:snapToGrid w:val="0"/>
          <w:sz w:val="24"/>
          <w:szCs w:val="24"/>
        </w:rPr>
        <w:t xml:space="preserve"> nebo jeho zástupce </w:t>
      </w:r>
      <w:r w:rsidR="007C366F" w:rsidRPr="00E4069D">
        <w:rPr>
          <w:rFonts w:asciiTheme="minorHAnsi" w:hAnsiTheme="minorHAnsi" w:cstheme="minorHAnsi"/>
          <w:sz w:val="24"/>
          <w:szCs w:val="24"/>
          <w:highlight w:val="yellow"/>
        </w:rPr>
        <w:t>[DOPLNÍ ÚČASTNÍK]</w:t>
      </w:r>
      <w:r w:rsidR="007C366F" w:rsidRPr="00E4069D">
        <w:rPr>
          <w:rFonts w:asciiTheme="minorHAnsi" w:hAnsiTheme="minorHAnsi" w:cstheme="minorHAnsi"/>
          <w:sz w:val="24"/>
          <w:szCs w:val="24"/>
        </w:rPr>
        <w:t xml:space="preserve">, tel.: </w:t>
      </w:r>
      <w:r w:rsidR="007C366F" w:rsidRPr="00E4069D">
        <w:rPr>
          <w:rFonts w:asciiTheme="minorHAnsi" w:hAnsiTheme="minorHAnsi" w:cstheme="minorHAnsi"/>
          <w:sz w:val="24"/>
          <w:szCs w:val="24"/>
          <w:highlight w:val="yellow"/>
        </w:rPr>
        <w:t>[DOPLNÍ ÚČASTNÍK]</w:t>
      </w:r>
      <w:r w:rsidR="007C366F" w:rsidRPr="00E4069D">
        <w:rPr>
          <w:rFonts w:asciiTheme="minorHAnsi" w:hAnsiTheme="minorHAnsi" w:cstheme="minorHAnsi"/>
          <w:snapToGrid w:val="0"/>
          <w:sz w:val="24"/>
          <w:szCs w:val="24"/>
        </w:rPr>
        <w:t xml:space="preserve">, kteří </w:t>
      </w:r>
      <w:r w:rsidR="007C366F" w:rsidRPr="00E4069D">
        <w:rPr>
          <w:rFonts w:asciiTheme="minorHAnsi" w:hAnsiTheme="minorHAnsi" w:cstheme="minorHAnsi"/>
          <w:sz w:val="24"/>
          <w:szCs w:val="24"/>
        </w:rPr>
        <w:t xml:space="preserve">budou zajišťovat řádnou a včasnou realizaci Díla dle této smlouvy. V případě, že by mělo dojít ke změně těchto osob v průběhu realizace Díla, podléhá takováto změna předchozímu písemnému souhlasu objednatele. V takovém případě je </w:t>
      </w:r>
      <w:r w:rsidRPr="00E4069D">
        <w:rPr>
          <w:rFonts w:asciiTheme="minorHAnsi" w:hAnsiTheme="minorHAnsi" w:cstheme="minorHAnsi"/>
          <w:sz w:val="24"/>
          <w:szCs w:val="24"/>
        </w:rPr>
        <w:t>zhotovite</w:t>
      </w:r>
      <w:r w:rsidR="007C366F" w:rsidRPr="00E4069D">
        <w:rPr>
          <w:rFonts w:asciiTheme="minorHAnsi" w:hAnsiTheme="minorHAnsi" w:cstheme="minorHAnsi"/>
          <w:sz w:val="24"/>
          <w:szCs w:val="24"/>
        </w:rPr>
        <w:t xml:space="preserve">l povinen nejpozději 10 pracovních dnů před takto plánovanou změnou tento záměr objednateli písemně oznámit a požádat ho o souhlas. </w:t>
      </w:r>
      <w:r w:rsidRPr="00E4069D">
        <w:rPr>
          <w:rFonts w:asciiTheme="minorHAnsi" w:hAnsiTheme="minorHAnsi" w:cstheme="minorHAnsi"/>
          <w:sz w:val="24"/>
          <w:szCs w:val="24"/>
        </w:rPr>
        <w:t>Zhotovite</w:t>
      </w:r>
      <w:r w:rsidR="007C366F" w:rsidRPr="00E4069D">
        <w:rPr>
          <w:rFonts w:asciiTheme="minorHAnsi" w:hAnsiTheme="minorHAnsi" w:cstheme="minorHAnsi"/>
          <w:sz w:val="24"/>
          <w:szCs w:val="24"/>
        </w:rPr>
        <w:t>l je povinen spolu s tímto oznámením předložit objednateli potřebné dokumenty prokazující, že jím nově navrhovaná osoba je minimálně stejně odborně kvalifikovaná jako osoba, která má být nahrazena.</w:t>
      </w:r>
    </w:p>
    <w:p w14:paraId="5B2CBDFA" w14:textId="42962911" w:rsidR="00DA03CA" w:rsidRPr="00E4069D" w:rsidRDefault="00DA03CA" w:rsidP="00EE24BF">
      <w:pPr>
        <w:pStyle w:val="Zkladntextodsazen2"/>
        <w:numPr>
          <w:ilvl w:val="0"/>
          <w:numId w:val="6"/>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Po dobu provádění předmětu plnění je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povinen dodržovat veškeré hygienické, požární a bezpečnostní předpisy. </w:t>
      </w:r>
    </w:p>
    <w:p w14:paraId="5E8114EF" w14:textId="43678174" w:rsidR="00DA03CA" w:rsidRPr="00E4069D" w:rsidRDefault="00DA03CA" w:rsidP="00DA03CA">
      <w:pPr>
        <w:pStyle w:val="Zkladntextodsazen2"/>
        <w:numPr>
          <w:ilvl w:val="0"/>
          <w:numId w:val="6"/>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Všechny škody, které vzniknou v důsledku provádění stavby z viny na straně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le třetí</w:t>
      </w:r>
      <w:r w:rsidR="00EE24BF" w:rsidRPr="00E4069D">
        <w:rPr>
          <w:rFonts w:asciiTheme="minorHAnsi" w:hAnsiTheme="minorHAnsi" w:cstheme="minorHAnsi"/>
          <w:sz w:val="24"/>
          <w:szCs w:val="24"/>
        </w:rPr>
        <w:t>m</w:t>
      </w:r>
      <w:r w:rsidRPr="00E4069D">
        <w:rPr>
          <w:rFonts w:asciiTheme="minorHAnsi" w:hAnsiTheme="minorHAnsi" w:cstheme="minorHAnsi"/>
          <w:sz w:val="24"/>
          <w:szCs w:val="24"/>
        </w:rPr>
        <w:t xml:space="preserve"> na stavbě nezúčastněným osobám, případně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 xml:space="preserve">bjednateli, je povinen uhradit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w:t>
      </w:r>
    </w:p>
    <w:p w14:paraId="190CEAFF" w14:textId="515B7366" w:rsidR="00DA03CA" w:rsidRPr="00E4069D" w:rsidRDefault="0019525D" w:rsidP="00DA03CA">
      <w:pPr>
        <w:pStyle w:val="Zkladntextodsazen2"/>
        <w:numPr>
          <w:ilvl w:val="0"/>
          <w:numId w:val="6"/>
        </w:numPr>
        <w:spacing w:before="120"/>
        <w:rPr>
          <w:rFonts w:asciiTheme="minorHAnsi" w:hAnsiTheme="minorHAnsi" w:cstheme="minorHAnsi"/>
          <w:sz w:val="24"/>
          <w:szCs w:val="24"/>
        </w:rPr>
      </w:pP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l prohlašuje, že k datu podpisu Smlouvy:</w:t>
      </w:r>
    </w:p>
    <w:p w14:paraId="1F9FE7C5" w14:textId="24D02D4B" w:rsidR="00DA03CA" w:rsidRPr="00E4069D" w:rsidRDefault="00DA03CA" w:rsidP="005D7249">
      <w:pPr>
        <w:pStyle w:val="Zkladntextodsazen"/>
        <w:numPr>
          <w:ilvl w:val="0"/>
          <w:numId w:val="17"/>
        </w:numPr>
        <w:jc w:val="both"/>
        <w:rPr>
          <w:rFonts w:asciiTheme="minorHAnsi" w:hAnsiTheme="minorHAnsi" w:cstheme="minorHAnsi"/>
          <w:szCs w:val="24"/>
        </w:rPr>
      </w:pPr>
      <w:r w:rsidRPr="00E4069D">
        <w:rPr>
          <w:rFonts w:asciiTheme="minorHAnsi" w:hAnsiTheme="minorHAnsi" w:cstheme="minorHAnsi"/>
          <w:szCs w:val="24"/>
        </w:rPr>
        <w:t xml:space="preserve">předal </w:t>
      </w:r>
      <w:r w:rsidR="0019525D" w:rsidRPr="00E4069D">
        <w:rPr>
          <w:rFonts w:asciiTheme="minorHAnsi" w:hAnsiTheme="minorHAnsi" w:cstheme="minorHAnsi"/>
          <w:szCs w:val="24"/>
        </w:rPr>
        <w:t>o</w:t>
      </w:r>
      <w:r w:rsidRPr="00E4069D">
        <w:rPr>
          <w:rFonts w:asciiTheme="minorHAnsi" w:hAnsiTheme="minorHAnsi" w:cstheme="minorHAnsi"/>
          <w:szCs w:val="24"/>
        </w:rPr>
        <w:t xml:space="preserve">bjednateli závazný </w:t>
      </w:r>
      <w:r w:rsidR="00EE24BF" w:rsidRPr="00E4069D">
        <w:rPr>
          <w:rFonts w:asciiTheme="minorHAnsi" w:hAnsiTheme="minorHAnsi" w:cstheme="minorHAnsi"/>
          <w:szCs w:val="24"/>
        </w:rPr>
        <w:t xml:space="preserve">časový </w:t>
      </w:r>
      <w:r w:rsidRPr="00E4069D">
        <w:rPr>
          <w:rFonts w:asciiTheme="minorHAnsi" w:hAnsiTheme="minorHAnsi" w:cstheme="minorHAnsi"/>
          <w:szCs w:val="24"/>
        </w:rPr>
        <w:t>harmonogram provádění díla,</w:t>
      </w:r>
    </w:p>
    <w:p w14:paraId="548B2DB5" w14:textId="6A5BF8CA" w:rsidR="00DA03CA" w:rsidRPr="00E4069D" w:rsidRDefault="00DA03CA" w:rsidP="005D7249">
      <w:pPr>
        <w:pStyle w:val="Zkladntextodsazen"/>
        <w:numPr>
          <w:ilvl w:val="0"/>
          <w:numId w:val="17"/>
        </w:numPr>
        <w:jc w:val="both"/>
        <w:rPr>
          <w:rFonts w:asciiTheme="minorHAnsi" w:hAnsiTheme="minorHAnsi" w:cstheme="minorHAnsi"/>
          <w:szCs w:val="24"/>
        </w:rPr>
      </w:pPr>
      <w:r w:rsidRPr="00E4069D">
        <w:rPr>
          <w:rFonts w:asciiTheme="minorHAnsi" w:hAnsiTheme="minorHAnsi" w:cstheme="minorHAnsi"/>
          <w:szCs w:val="24"/>
        </w:rPr>
        <w:t xml:space="preserve">řádně se seznámil </w:t>
      </w:r>
      <w:r w:rsidR="00800423">
        <w:rPr>
          <w:rFonts w:asciiTheme="minorHAnsi" w:hAnsiTheme="minorHAnsi" w:cstheme="minorHAnsi"/>
          <w:szCs w:val="24"/>
        </w:rPr>
        <w:t>s</w:t>
      </w:r>
      <w:r w:rsidRPr="00E4069D">
        <w:rPr>
          <w:rFonts w:asciiTheme="minorHAnsi" w:hAnsiTheme="minorHAnsi" w:cstheme="minorHAnsi"/>
          <w:szCs w:val="24"/>
        </w:rPr>
        <w:t xml:space="preserve"> předanou projektovou dokumentaci,</w:t>
      </w:r>
    </w:p>
    <w:p w14:paraId="7A655AFB" w14:textId="60A08D4F" w:rsidR="00DA03CA" w:rsidRPr="00E4069D" w:rsidRDefault="00DA03CA" w:rsidP="005D7249">
      <w:pPr>
        <w:pStyle w:val="Zkladntextodsazen"/>
        <w:numPr>
          <w:ilvl w:val="0"/>
          <w:numId w:val="17"/>
        </w:numPr>
        <w:jc w:val="both"/>
        <w:rPr>
          <w:rFonts w:asciiTheme="minorHAnsi" w:hAnsiTheme="minorHAnsi" w:cstheme="minorHAnsi"/>
          <w:szCs w:val="24"/>
        </w:rPr>
      </w:pPr>
      <w:r w:rsidRPr="00E4069D">
        <w:rPr>
          <w:rFonts w:asciiTheme="minorHAnsi" w:hAnsiTheme="minorHAnsi" w:cstheme="minorHAnsi"/>
          <w:szCs w:val="24"/>
        </w:rPr>
        <w:t xml:space="preserve">řádně prověřil místní podmínky na staveništi, všechny nejasné podmínky pro realizaci stavby si vyjasnil s oprávněnými zástupci </w:t>
      </w:r>
      <w:r w:rsidR="0019525D" w:rsidRPr="00E4069D">
        <w:rPr>
          <w:rFonts w:asciiTheme="minorHAnsi" w:hAnsiTheme="minorHAnsi" w:cstheme="minorHAnsi"/>
          <w:szCs w:val="24"/>
        </w:rPr>
        <w:t>o</w:t>
      </w:r>
      <w:r w:rsidRPr="00E4069D">
        <w:rPr>
          <w:rFonts w:asciiTheme="minorHAnsi" w:hAnsiTheme="minorHAnsi" w:cstheme="minorHAnsi"/>
          <w:szCs w:val="24"/>
        </w:rPr>
        <w:t>bjednatele a místním šetřením,</w:t>
      </w:r>
    </w:p>
    <w:p w14:paraId="1D605469" w14:textId="77777777" w:rsidR="00DA03CA" w:rsidRPr="00E4069D" w:rsidRDefault="00DA03CA" w:rsidP="005D7249">
      <w:pPr>
        <w:pStyle w:val="Zkladntextodsazen"/>
        <w:numPr>
          <w:ilvl w:val="0"/>
          <w:numId w:val="17"/>
        </w:numPr>
        <w:jc w:val="both"/>
        <w:rPr>
          <w:rFonts w:asciiTheme="minorHAnsi" w:hAnsiTheme="minorHAnsi" w:cstheme="minorHAnsi"/>
          <w:szCs w:val="24"/>
        </w:rPr>
      </w:pPr>
      <w:r w:rsidRPr="00E4069D">
        <w:rPr>
          <w:rFonts w:asciiTheme="minorHAnsi" w:hAnsiTheme="minorHAnsi" w:cstheme="minorHAnsi"/>
          <w:szCs w:val="24"/>
        </w:rPr>
        <w:t>všechny technické a dodací podmínky díla zahrnul do kalkulace cen,</w:t>
      </w:r>
    </w:p>
    <w:p w14:paraId="075F6F06" w14:textId="42C7D6B6" w:rsidR="00F14E63" w:rsidRPr="00E4069D" w:rsidRDefault="00DA03CA" w:rsidP="005D7249">
      <w:pPr>
        <w:pStyle w:val="Zkladntextodsazen"/>
        <w:numPr>
          <w:ilvl w:val="0"/>
          <w:numId w:val="17"/>
        </w:numPr>
        <w:jc w:val="both"/>
        <w:rPr>
          <w:rFonts w:asciiTheme="minorHAnsi" w:hAnsiTheme="minorHAnsi" w:cstheme="minorHAnsi"/>
          <w:szCs w:val="24"/>
        </w:rPr>
      </w:pPr>
      <w:r w:rsidRPr="00E4069D">
        <w:rPr>
          <w:rFonts w:asciiTheme="minorHAnsi" w:hAnsiTheme="minorHAnsi" w:cstheme="minorHAnsi"/>
          <w:szCs w:val="24"/>
        </w:rPr>
        <w:t xml:space="preserve">veškeré své požadavky na </w:t>
      </w:r>
      <w:r w:rsidR="0019525D" w:rsidRPr="00E4069D">
        <w:rPr>
          <w:rFonts w:asciiTheme="minorHAnsi" w:hAnsiTheme="minorHAnsi" w:cstheme="minorHAnsi"/>
          <w:szCs w:val="24"/>
        </w:rPr>
        <w:t>o</w:t>
      </w:r>
      <w:r w:rsidRPr="00E4069D">
        <w:rPr>
          <w:rFonts w:asciiTheme="minorHAnsi" w:hAnsiTheme="minorHAnsi" w:cstheme="minorHAnsi"/>
          <w:szCs w:val="24"/>
        </w:rPr>
        <w:t>bjednatele uplatnil před podpisem této Smlouvy.</w:t>
      </w:r>
    </w:p>
    <w:p w14:paraId="72B4D77C" w14:textId="77777777" w:rsidR="00D14EF2" w:rsidRPr="00E4069D" w:rsidRDefault="00902E02" w:rsidP="005D7249">
      <w:pPr>
        <w:pStyle w:val="Zkladntextodsazen2"/>
        <w:numPr>
          <w:ilvl w:val="0"/>
          <w:numId w:val="14"/>
        </w:numPr>
        <w:tabs>
          <w:tab w:val="clear" w:pos="1135"/>
        </w:tabs>
        <w:spacing w:before="120"/>
        <w:ind w:left="851"/>
        <w:rPr>
          <w:rFonts w:asciiTheme="minorHAnsi" w:hAnsiTheme="minorHAnsi" w:cstheme="minorHAnsi"/>
          <w:sz w:val="24"/>
          <w:szCs w:val="24"/>
        </w:rPr>
      </w:pPr>
      <w:r w:rsidRPr="00E4069D">
        <w:rPr>
          <w:rFonts w:asciiTheme="minorHAnsi" w:hAnsiTheme="minorHAnsi" w:cstheme="minorHAnsi"/>
          <w:sz w:val="24"/>
          <w:szCs w:val="24"/>
        </w:rPr>
        <w:t xml:space="preserve">Objednatel odpovídá za správnost a úplnost předané projektové dokumentace. </w:t>
      </w:r>
    </w:p>
    <w:p w14:paraId="79C6EC5B" w14:textId="77777777" w:rsidR="00CA53CB" w:rsidRDefault="00CA53CB" w:rsidP="005D7249">
      <w:pPr>
        <w:pStyle w:val="Zkladntextodsazen2"/>
        <w:numPr>
          <w:ilvl w:val="0"/>
          <w:numId w:val="14"/>
        </w:numPr>
        <w:tabs>
          <w:tab w:val="clear" w:pos="1135"/>
        </w:tabs>
        <w:spacing w:before="120"/>
        <w:ind w:left="851"/>
        <w:rPr>
          <w:rFonts w:asciiTheme="minorHAnsi" w:hAnsiTheme="minorHAnsi" w:cstheme="minorHAnsi"/>
          <w:sz w:val="24"/>
          <w:szCs w:val="24"/>
        </w:rPr>
      </w:pPr>
      <w:r>
        <w:rPr>
          <w:rFonts w:asciiTheme="minorHAnsi" w:hAnsiTheme="minorHAnsi" w:cstheme="minorHAnsi"/>
          <w:sz w:val="24"/>
          <w:szCs w:val="24"/>
        </w:rPr>
        <w:t xml:space="preserve">Zhotovitel je povinen jako odborně způsobilá osoba zkontrolovat technickou část předané dokumentace nejpozději před zahájením prací na příslušné části díla a upozornit objednatele bez zbytečného odkladu na zjištěného zjevné vady a nedostatky. Touto kontrolou není dotčena odpovědnost objednatele dle čl. 7.8. Případný soupis zjištěných vad a nedostatků předané dokumentace včetně návrhů na jejich odstranění a dopadem na cenu díla zhotovitel předá objednateli. </w:t>
      </w:r>
    </w:p>
    <w:p w14:paraId="58561F1E" w14:textId="7EE0310E" w:rsidR="00D14EF2" w:rsidRPr="00E4069D" w:rsidRDefault="0019525D" w:rsidP="005D7249">
      <w:pPr>
        <w:pStyle w:val="Zkladntextodsazen2"/>
        <w:numPr>
          <w:ilvl w:val="0"/>
          <w:numId w:val="14"/>
        </w:numPr>
        <w:tabs>
          <w:tab w:val="clear" w:pos="1135"/>
        </w:tabs>
        <w:spacing w:before="120"/>
        <w:ind w:left="851"/>
        <w:rPr>
          <w:rFonts w:asciiTheme="minorHAnsi" w:hAnsiTheme="minorHAnsi" w:cstheme="minorHAnsi"/>
          <w:sz w:val="24"/>
          <w:szCs w:val="24"/>
        </w:rPr>
      </w:pP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l rovněž prohlašuje, že je plně seznámen i s ostatními podmínkami plnění svých povinností podle této Smlouvy, které z ní vyplývají a které nejsou v ustanoveních tohoto článku Smlouvy výslovně uvedeny.</w:t>
      </w:r>
    </w:p>
    <w:p w14:paraId="1AF20936" w14:textId="54A9B255" w:rsidR="00D14EF2" w:rsidRPr="00E4069D" w:rsidRDefault="00D32111" w:rsidP="005D7249">
      <w:pPr>
        <w:pStyle w:val="Zkladntextodsazen2"/>
        <w:numPr>
          <w:ilvl w:val="0"/>
          <w:numId w:val="14"/>
        </w:numPr>
        <w:tabs>
          <w:tab w:val="clear" w:pos="1135"/>
        </w:tabs>
        <w:spacing w:before="120"/>
        <w:ind w:left="851"/>
        <w:rPr>
          <w:rFonts w:asciiTheme="minorHAnsi" w:hAnsiTheme="minorHAnsi" w:cstheme="minorHAnsi"/>
          <w:sz w:val="24"/>
          <w:szCs w:val="24"/>
        </w:rPr>
      </w:pPr>
      <w:r w:rsidRPr="00E4069D">
        <w:rPr>
          <w:rFonts w:asciiTheme="minorHAnsi" w:hAnsiTheme="minorHAnsi" w:cstheme="minorHAnsi"/>
          <w:sz w:val="24"/>
          <w:szCs w:val="24"/>
        </w:rPr>
        <w:t xml:space="preserve">Objednatel je vlastníkem stavby od počátku jejího zhotovování. </w:t>
      </w:r>
      <w:r w:rsidR="00DA03CA" w:rsidRPr="00E4069D">
        <w:rPr>
          <w:rFonts w:asciiTheme="minorHAnsi" w:hAnsiTheme="minorHAnsi" w:cstheme="minorHAnsi"/>
          <w:sz w:val="24"/>
          <w:szCs w:val="24"/>
        </w:rPr>
        <w:t xml:space="preserve">Vlastnické právo k věcem určeným pro dílo nabývá </w:t>
      </w:r>
      <w:r w:rsidR="0019525D" w:rsidRPr="00E4069D">
        <w:rPr>
          <w:rFonts w:asciiTheme="minorHAnsi" w:hAnsiTheme="minorHAnsi" w:cstheme="minorHAnsi"/>
          <w:sz w:val="24"/>
          <w:szCs w:val="24"/>
        </w:rPr>
        <w:t>o</w:t>
      </w:r>
      <w:r w:rsidR="00DA03CA" w:rsidRPr="00E4069D">
        <w:rPr>
          <w:rFonts w:asciiTheme="minorHAnsi" w:hAnsiTheme="minorHAnsi" w:cstheme="minorHAnsi"/>
          <w:sz w:val="24"/>
          <w:szCs w:val="24"/>
        </w:rPr>
        <w:t>bjednatel okamžikem jejich zabudování do stavby</w:t>
      </w:r>
      <w:r w:rsidR="005B5E1F" w:rsidRPr="00E4069D">
        <w:rPr>
          <w:rFonts w:asciiTheme="minorHAnsi" w:hAnsiTheme="minorHAnsi" w:cstheme="minorHAnsi"/>
          <w:sz w:val="24"/>
          <w:szCs w:val="24"/>
        </w:rPr>
        <w:t>,</w:t>
      </w:r>
      <w:r w:rsidR="00DA03CA" w:rsidRPr="00E4069D">
        <w:rPr>
          <w:rFonts w:asciiTheme="minorHAnsi" w:hAnsiTheme="minorHAnsi" w:cstheme="minorHAnsi"/>
          <w:sz w:val="24"/>
          <w:szCs w:val="24"/>
        </w:rPr>
        <w:t xml:space="preserve"> resp. i okamžikem jejich montáže na stavbu, použitím pro účel údržby, opravy nebo úpravy. </w:t>
      </w:r>
    </w:p>
    <w:p w14:paraId="7E174EC4" w14:textId="2FF5FD60" w:rsidR="00D14EF2" w:rsidRPr="00E4069D" w:rsidRDefault="0019525D" w:rsidP="005D7249">
      <w:pPr>
        <w:pStyle w:val="Zkladntextodsazen2"/>
        <w:numPr>
          <w:ilvl w:val="0"/>
          <w:numId w:val="14"/>
        </w:numPr>
        <w:tabs>
          <w:tab w:val="clear" w:pos="1135"/>
        </w:tabs>
        <w:spacing w:before="120"/>
        <w:ind w:left="851"/>
        <w:rPr>
          <w:rFonts w:asciiTheme="minorHAnsi" w:hAnsiTheme="minorHAnsi" w:cstheme="minorHAnsi"/>
          <w:sz w:val="24"/>
          <w:szCs w:val="24"/>
        </w:rPr>
      </w:pP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 xml:space="preserve">l vykonává po dobu od přechodu vlastnického práva </w:t>
      </w:r>
      <w:r w:rsidR="00DA03CA" w:rsidRPr="0062527E">
        <w:rPr>
          <w:rFonts w:asciiTheme="minorHAnsi" w:hAnsiTheme="minorHAnsi" w:cstheme="minorHAnsi"/>
          <w:sz w:val="24"/>
          <w:szCs w:val="24"/>
        </w:rPr>
        <w:t>podle odst</w:t>
      </w:r>
      <w:r w:rsidR="00B55811" w:rsidRPr="0062527E">
        <w:rPr>
          <w:rFonts w:asciiTheme="minorHAnsi" w:hAnsiTheme="minorHAnsi" w:cstheme="minorHAnsi"/>
          <w:sz w:val="24"/>
          <w:szCs w:val="24"/>
        </w:rPr>
        <w:t>.</w:t>
      </w:r>
      <w:r w:rsidR="00DA03CA" w:rsidRPr="0062527E">
        <w:rPr>
          <w:rFonts w:asciiTheme="minorHAnsi" w:hAnsiTheme="minorHAnsi" w:cstheme="minorHAnsi"/>
          <w:sz w:val="24"/>
          <w:szCs w:val="24"/>
        </w:rPr>
        <w:t xml:space="preserve"> 7.10. tohoto</w:t>
      </w:r>
      <w:r w:rsidR="00DA03CA" w:rsidRPr="00E4069D">
        <w:rPr>
          <w:rFonts w:asciiTheme="minorHAnsi" w:hAnsiTheme="minorHAnsi" w:cstheme="minorHAnsi"/>
          <w:sz w:val="24"/>
          <w:szCs w:val="24"/>
        </w:rPr>
        <w:t xml:space="preserve"> článku do předání a převzetí plnění nad takto vzniklým vlastnictvím </w:t>
      </w:r>
      <w:r w:rsidRPr="00E4069D">
        <w:rPr>
          <w:rFonts w:asciiTheme="minorHAnsi" w:hAnsiTheme="minorHAnsi" w:cstheme="minorHAnsi"/>
          <w:sz w:val="24"/>
          <w:szCs w:val="24"/>
        </w:rPr>
        <w:t>o</w:t>
      </w:r>
      <w:r w:rsidR="00DA03CA" w:rsidRPr="00E4069D">
        <w:rPr>
          <w:rFonts w:asciiTheme="minorHAnsi" w:hAnsiTheme="minorHAnsi" w:cstheme="minorHAnsi"/>
          <w:sz w:val="24"/>
          <w:szCs w:val="24"/>
        </w:rPr>
        <w:t xml:space="preserve">bjednatele správu. Výkon správy končí okamžikem řádného předání a převzetí plnění podle této Smlouvy </w:t>
      </w:r>
      <w:r w:rsidRPr="00E4069D">
        <w:rPr>
          <w:rFonts w:asciiTheme="minorHAnsi" w:hAnsiTheme="minorHAnsi" w:cstheme="minorHAnsi"/>
          <w:sz w:val="24"/>
          <w:szCs w:val="24"/>
        </w:rPr>
        <w:t>o</w:t>
      </w:r>
      <w:r w:rsidR="00DA03CA" w:rsidRPr="00E4069D">
        <w:rPr>
          <w:rFonts w:asciiTheme="minorHAnsi" w:hAnsiTheme="minorHAnsi" w:cstheme="minorHAnsi"/>
          <w:sz w:val="24"/>
          <w:szCs w:val="24"/>
        </w:rPr>
        <w:t xml:space="preserve">bjednatelem. </w:t>
      </w:r>
    </w:p>
    <w:p w14:paraId="6A43A57B" w14:textId="22BB14A4" w:rsidR="00D14EF2" w:rsidRPr="00E4069D" w:rsidRDefault="00DA03CA" w:rsidP="005D7249">
      <w:pPr>
        <w:pStyle w:val="Zkladntextodsazen2"/>
        <w:numPr>
          <w:ilvl w:val="0"/>
          <w:numId w:val="14"/>
        </w:numPr>
        <w:tabs>
          <w:tab w:val="clear" w:pos="1135"/>
        </w:tabs>
        <w:spacing w:before="120"/>
        <w:ind w:left="851"/>
        <w:rPr>
          <w:rFonts w:asciiTheme="minorHAnsi" w:hAnsiTheme="minorHAnsi" w:cstheme="minorHAnsi"/>
          <w:sz w:val="24"/>
          <w:szCs w:val="24"/>
        </w:rPr>
      </w:pPr>
      <w:r w:rsidRPr="00E4069D">
        <w:rPr>
          <w:rFonts w:asciiTheme="minorHAnsi" w:hAnsiTheme="minorHAnsi" w:cstheme="minorHAnsi"/>
          <w:sz w:val="24"/>
          <w:szCs w:val="24"/>
        </w:rPr>
        <w:lastRenderedPageBreak/>
        <w:t xml:space="preserve">Objednatel kontroluje provádění prací a má proto přístup prostřednictvím stanovené osoby na předané staveniště. Na požádání je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povinen předložit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bjednateli veškeré doklady o provádění prací.</w:t>
      </w:r>
    </w:p>
    <w:p w14:paraId="29C816A8" w14:textId="042E054B" w:rsidR="00D14EF2" w:rsidRPr="00E4069D" w:rsidRDefault="00DA03CA" w:rsidP="005D7249">
      <w:pPr>
        <w:pStyle w:val="Zkladntextodsazen2"/>
        <w:numPr>
          <w:ilvl w:val="0"/>
          <w:numId w:val="14"/>
        </w:numPr>
        <w:tabs>
          <w:tab w:val="clear" w:pos="1135"/>
        </w:tabs>
        <w:spacing w:before="120"/>
        <w:ind w:left="851"/>
        <w:rPr>
          <w:rFonts w:asciiTheme="minorHAnsi" w:hAnsiTheme="minorHAnsi" w:cstheme="minorHAnsi"/>
          <w:sz w:val="24"/>
          <w:szCs w:val="24"/>
        </w:rPr>
      </w:pPr>
      <w:r w:rsidRPr="00E4069D">
        <w:rPr>
          <w:rFonts w:asciiTheme="minorHAnsi" w:hAnsiTheme="minorHAnsi" w:cstheme="minorHAnsi"/>
          <w:sz w:val="24"/>
          <w:szCs w:val="24"/>
        </w:rPr>
        <w:t>L</w:t>
      </w:r>
      <w:r w:rsidRPr="00E4069D">
        <w:rPr>
          <w:rFonts w:asciiTheme="minorHAnsi" w:hAnsiTheme="minorHAnsi" w:cstheme="minorHAnsi"/>
          <w:color w:val="000000"/>
          <w:sz w:val="24"/>
          <w:szCs w:val="24"/>
        </w:rPr>
        <w:t xml:space="preserve">ikvidaci odpadu vzniklého při realizaci stavby si </w:t>
      </w:r>
      <w:r w:rsidR="0019525D" w:rsidRPr="00E4069D">
        <w:rPr>
          <w:rFonts w:asciiTheme="minorHAnsi" w:hAnsiTheme="minorHAnsi" w:cstheme="minorHAnsi"/>
          <w:color w:val="000000"/>
          <w:sz w:val="24"/>
          <w:szCs w:val="24"/>
        </w:rPr>
        <w:t>zhotovite</w:t>
      </w:r>
      <w:r w:rsidRPr="00E4069D">
        <w:rPr>
          <w:rFonts w:asciiTheme="minorHAnsi" w:hAnsiTheme="minorHAnsi" w:cstheme="minorHAnsi"/>
          <w:color w:val="000000"/>
          <w:sz w:val="24"/>
          <w:szCs w:val="24"/>
        </w:rPr>
        <w:t xml:space="preserve">l díla zajišťuje sám ekologickým způsobem, na své náklady, a to tak, že odpad bude roztříděn dle příslušných předpisů ve smyslu zák. č. </w:t>
      </w:r>
      <w:r w:rsidR="008063B1">
        <w:rPr>
          <w:rFonts w:asciiTheme="minorHAnsi" w:hAnsiTheme="minorHAnsi" w:cstheme="minorHAnsi"/>
          <w:color w:val="000000"/>
          <w:sz w:val="24"/>
          <w:szCs w:val="24"/>
        </w:rPr>
        <w:t>541</w:t>
      </w:r>
      <w:r w:rsidRPr="00E4069D">
        <w:rPr>
          <w:rFonts w:asciiTheme="minorHAnsi" w:hAnsiTheme="minorHAnsi" w:cstheme="minorHAnsi"/>
          <w:color w:val="000000"/>
          <w:sz w:val="24"/>
          <w:szCs w:val="24"/>
        </w:rPr>
        <w:t>/20</w:t>
      </w:r>
      <w:r w:rsidR="008063B1">
        <w:rPr>
          <w:rFonts w:asciiTheme="minorHAnsi" w:hAnsiTheme="minorHAnsi" w:cstheme="minorHAnsi"/>
          <w:color w:val="000000"/>
          <w:sz w:val="24"/>
          <w:szCs w:val="24"/>
        </w:rPr>
        <w:t>20</w:t>
      </w:r>
      <w:r w:rsidRPr="00E4069D">
        <w:rPr>
          <w:rFonts w:asciiTheme="minorHAnsi" w:hAnsiTheme="minorHAnsi" w:cstheme="minorHAnsi"/>
          <w:color w:val="000000"/>
          <w:sz w:val="24"/>
          <w:szCs w:val="24"/>
        </w:rPr>
        <w:t xml:space="preserve"> Sb., o odpadech a o změně některých dalších zákonů, ve znění pozdějších předpisů. </w:t>
      </w:r>
    </w:p>
    <w:p w14:paraId="00DE5329" w14:textId="7EB84C9A" w:rsidR="004C219F" w:rsidRDefault="004C219F" w:rsidP="005D7249">
      <w:pPr>
        <w:pStyle w:val="Zkladntextodsazen2"/>
        <w:numPr>
          <w:ilvl w:val="0"/>
          <w:numId w:val="14"/>
        </w:numPr>
        <w:tabs>
          <w:tab w:val="clear" w:pos="1135"/>
        </w:tabs>
        <w:spacing w:before="120"/>
        <w:ind w:left="851"/>
        <w:rPr>
          <w:rFonts w:asciiTheme="minorHAnsi" w:hAnsiTheme="minorHAnsi" w:cstheme="minorHAnsi"/>
          <w:sz w:val="24"/>
          <w:szCs w:val="24"/>
        </w:rPr>
      </w:pPr>
      <w:r w:rsidRPr="004C219F">
        <w:rPr>
          <w:rFonts w:asciiTheme="minorHAnsi" w:hAnsiTheme="minorHAnsi" w:cstheme="minorHAnsi"/>
          <w:sz w:val="24"/>
          <w:szCs w:val="24"/>
        </w:rPr>
        <w:t>Zhotovitel se zavazuje, že n</w:t>
      </w:r>
      <w:r w:rsidR="002E62DD" w:rsidRPr="004C219F">
        <w:rPr>
          <w:rFonts w:asciiTheme="minorHAnsi" w:hAnsiTheme="minorHAnsi" w:cstheme="minorHAnsi"/>
          <w:sz w:val="24"/>
          <w:szCs w:val="24"/>
        </w:rPr>
        <w:t>ejméně 70 % (hmotnostních) stavebního a demoličního odpadu neklasifikovaného jako nebezpečný</w:t>
      </w:r>
      <w:r w:rsidRPr="004C219F">
        <w:rPr>
          <w:rFonts w:asciiTheme="minorHAnsi" w:hAnsiTheme="minorHAnsi" w:cstheme="minorHAnsi"/>
          <w:sz w:val="24"/>
          <w:szCs w:val="24"/>
        </w:rPr>
        <w:t xml:space="preserve">, </w:t>
      </w:r>
      <w:r w:rsidR="002E62DD" w:rsidRPr="004C219F">
        <w:rPr>
          <w:rFonts w:asciiTheme="minorHAnsi" w:hAnsiTheme="minorHAnsi" w:cstheme="minorHAnsi"/>
          <w:sz w:val="24"/>
          <w:szCs w:val="24"/>
        </w:rPr>
        <w:t>s výjimkou v přírodě se vyskytujících materiálů uvedených v kategorii 17 05 04 v Evropském seznamu odpadů stanoveném rozhodnutím 2000/532/ES</w:t>
      </w:r>
      <w:r w:rsidRPr="004C219F">
        <w:rPr>
          <w:rFonts w:asciiTheme="minorHAnsi" w:hAnsiTheme="minorHAnsi" w:cstheme="minorHAnsi"/>
          <w:sz w:val="24"/>
          <w:szCs w:val="24"/>
        </w:rPr>
        <w:t>,</w:t>
      </w:r>
      <w:r w:rsidR="002E62DD" w:rsidRPr="004C219F">
        <w:rPr>
          <w:rFonts w:asciiTheme="minorHAnsi" w:hAnsiTheme="minorHAnsi" w:cstheme="minorHAnsi"/>
          <w:sz w:val="24"/>
          <w:szCs w:val="24"/>
        </w:rPr>
        <w:t xml:space="preserve"> vzniklého na staveništi, </w:t>
      </w:r>
      <w:r w:rsidR="0062527E">
        <w:rPr>
          <w:rFonts w:asciiTheme="minorHAnsi" w:hAnsiTheme="minorHAnsi" w:cstheme="minorHAnsi"/>
          <w:sz w:val="24"/>
          <w:szCs w:val="24"/>
        </w:rPr>
        <w:t>bude</w:t>
      </w:r>
      <w:r w:rsidR="002E62DD" w:rsidRPr="004C219F">
        <w:rPr>
          <w:rFonts w:asciiTheme="minorHAnsi" w:hAnsiTheme="minorHAnsi" w:cstheme="minorHAnsi"/>
          <w:sz w:val="24"/>
          <w:szCs w:val="24"/>
        </w:rPr>
        <w:t xml:space="preserve">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 </w:t>
      </w:r>
    </w:p>
    <w:p w14:paraId="3E047BBC" w14:textId="73F9CD48" w:rsidR="00D2234D" w:rsidRPr="004C219F" w:rsidRDefault="002E62DD" w:rsidP="005D7249">
      <w:pPr>
        <w:pStyle w:val="Zkladntextodsazen2"/>
        <w:numPr>
          <w:ilvl w:val="0"/>
          <w:numId w:val="14"/>
        </w:numPr>
        <w:tabs>
          <w:tab w:val="clear" w:pos="1135"/>
        </w:tabs>
        <w:spacing w:before="120"/>
        <w:ind w:left="851"/>
        <w:rPr>
          <w:rFonts w:asciiTheme="minorHAnsi" w:hAnsiTheme="minorHAnsi" w:cstheme="minorHAnsi"/>
          <w:sz w:val="24"/>
          <w:szCs w:val="24"/>
        </w:rPr>
      </w:pPr>
      <w:r w:rsidRPr="004C219F">
        <w:rPr>
          <w:rFonts w:asciiTheme="minorHAnsi" w:hAnsiTheme="minorHAnsi" w:cstheme="minorHAnsi"/>
          <w:sz w:val="24"/>
          <w:szCs w:val="24"/>
        </w:rPr>
        <w:t xml:space="preserve">Splnění </w:t>
      </w:r>
      <w:r w:rsidR="004C219F" w:rsidRPr="004C219F">
        <w:rPr>
          <w:rFonts w:asciiTheme="minorHAnsi" w:hAnsiTheme="minorHAnsi" w:cstheme="minorHAnsi"/>
          <w:sz w:val="24"/>
          <w:szCs w:val="24"/>
        </w:rPr>
        <w:t>povinnosti dle čl. 7. 1</w:t>
      </w:r>
      <w:r w:rsidR="0062527E">
        <w:rPr>
          <w:rFonts w:asciiTheme="minorHAnsi" w:hAnsiTheme="minorHAnsi" w:cstheme="minorHAnsi"/>
          <w:sz w:val="24"/>
          <w:szCs w:val="24"/>
        </w:rPr>
        <w:t>5</w:t>
      </w:r>
      <w:r w:rsidR="004C219F" w:rsidRPr="004C219F">
        <w:rPr>
          <w:rFonts w:asciiTheme="minorHAnsi" w:hAnsiTheme="minorHAnsi" w:cstheme="minorHAnsi"/>
          <w:sz w:val="24"/>
          <w:szCs w:val="24"/>
        </w:rPr>
        <w:t xml:space="preserve"> této Smlouvy </w:t>
      </w:r>
      <w:r w:rsidRPr="004C219F">
        <w:rPr>
          <w:rFonts w:asciiTheme="minorHAnsi" w:hAnsiTheme="minorHAnsi" w:cstheme="minorHAnsi"/>
          <w:sz w:val="24"/>
          <w:szCs w:val="24"/>
        </w:rPr>
        <w:t xml:space="preserve">dokládá </w:t>
      </w:r>
      <w:r w:rsidR="004C219F" w:rsidRPr="004C219F">
        <w:rPr>
          <w:rFonts w:asciiTheme="minorHAnsi" w:hAnsiTheme="minorHAnsi" w:cstheme="minorHAnsi"/>
          <w:sz w:val="24"/>
          <w:szCs w:val="24"/>
        </w:rPr>
        <w:t xml:space="preserve">objednatel relevantními dokumenty, které </w:t>
      </w:r>
      <w:r w:rsidR="004C219F">
        <w:rPr>
          <w:rFonts w:asciiTheme="minorHAnsi" w:hAnsiTheme="minorHAnsi" w:cstheme="minorHAnsi"/>
          <w:sz w:val="24"/>
          <w:szCs w:val="24"/>
        </w:rPr>
        <w:t>před</w:t>
      </w:r>
      <w:r w:rsidR="004C219F" w:rsidRPr="004C219F">
        <w:rPr>
          <w:rFonts w:asciiTheme="minorHAnsi" w:hAnsiTheme="minorHAnsi" w:cstheme="minorHAnsi"/>
          <w:sz w:val="24"/>
          <w:szCs w:val="24"/>
        </w:rPr>
        <w:t xml:space="preserve">loží jmenovanému zástupci objednatele </w:t>
      </w:r>
      <w:r w:rsidR="004C219F">
        <w:rPr>
          <w:rFonts w:asciiTheme="minorHAnsi" w:hAnsiTheme="minorHAnsi" w:cstheme="minorHAnsi"/>
          <w:sz w:val="24"/>
          <w:szCs w:val="24"/>
        </w:rPr>
        <w:t>na pozici</w:t>
      </w:r>
      <w:r w:rsidR="004C219F" w:rsidRPr="004C219F">
        <w:rPr>
          <w:rFonts w:asciiTheme="minorHAnsi" w:hAnsiTheme="minorHAnsi" w:cstheme="minorHAnsi"/>
          <w:sz w:val="24"/>
          <w:szCs w:val="24"/>
        </w:rPr>
        <w:t xml:space="preserve"> </w:t>
      </w:r>
      <w:r w:rsidRPr="004C219F">
        <w:rPr>
          <w:rFonts w:asciiTheme="minorHAnsi" w:hAnsiTheme="minorHAnsi" w:cstheme="minorHAnsi"/>
          <w:sz w:val="24"/>
          <w:szCs w:val="24"/>
        </w:rPr>
        <w:t>technický dozor stavebníka</w:t>
      </w:r>
      <w:r w:rsidR="004C219F" w:rsidRPr="004C219F">
        <w:rPr>
          <w:rFonts w:asciiTheme="minorHAnsi" w:hAnsiTheme="minorHAnsi" w:cstheme="minorHAnsi"/>
          <w:sz w:val="24"/>
          <w:szCs w:val="24"/>
        </w:rPr>
        <w:t xml:space="preserve">. Objednatel je povinen poskytnout jmenovanému zástupci objednatele při přípravě podkladů pro splnění výše uvedené povinnosti na vyžádání veškerou součinnost i po splnění samotného díla. </w:t>
      </w:r>
    </w:p>
    <w:p w14:paraId="466EB7CE" w14:textId="0919CE1A" w:rsidR="00DA03CA" w:rsidRPr="00E4069D" w:rsidRDefault="00DA03CA" w:rsidP="005D7249">
      <w:pPr>
        <w:pStyle w:val="Zkladntextodsazen2"/>
        <w:numPr>
          <w:ilvl w:val="0"/>
          <w:numId w:val="14"/>
        </w:numPr>
        <w:tabs>
          <w:tab w:val="clear" w:pos="1135"/>
        </w:tabs>
        <w:spacing w:before="120"/>
        <w:ind w:left="851"/>
        <w:rPr>
          <w:rFonts w:asciiTheme="minorHAnsi" w:hAnsiTheme="minorHAnsi" w:cstheme="minorHAnsi"/>
          <w:sz w:val="24"/>
          <w:szCs w:val="24"/>
        </w:rPr>
      </w:pPr>
      <w:r w:rsidRPr="004C219F">
        <w:rPr>
          <w:rFonts w:asciiTheme="minorHAnsi" w:hAnsiTheme="minorHAnsi" w:cstheme="minorHAnsi"/>
          <w:color w:val="000000"/>
          <w:sz w:val="24"/>
          <w:szCs w:val="24"/>
        </w:rPr>
        <w:t xml:space="preserve">Pro provádění díla </w:t>
      </w:r>
      <w:r w:rsidR="0019525D" w:rsidRPr="004C219F">
        <w:rPr>
          <w:rFonts w:asciiTheme="minorHAnsi" w:hAnsiTheme="minorHAnsi" w:cstheme="minorHAnsi"/>
          <w:color w:val="000000"/>
          <w:sz w:val="24"/>
          <w:szCs w:val="24"/>
        </w:rPr>
        <w:t>zhotovite</w:t>
      </w:r>
      <w:r w:rsidRPr="004C219F">
        <w:rPr>
          <w:rFonts w:asciiTheme="minorHAnsi" w:hAnsiTheme="minorHAnsi" w:cstheme="minorHAnsi"/>
          <w:color w:val="000000"/>
          <w:sz w:val="24"/>
          <w:szCs w:val="24"/>
        </w:rPr>
        <w:t>l použije</w:t>
      </w:r>
      <w:r w:rsidRPr="00E4069D">
        <w:rPr>
          <w:rFonts w:asciiTheme="minorHAnsi" w:hAnsiTheme="minorHAnsi" w:cstheme="minorHAnsi"/>
          <w:color w:val="000000"/>
          <w:sz w:val="24"/>
          <w:szCs w:val="24"/>
        </w:rPr>
        <w:t xml:space="preserve"> pouze výrobky a materiály, které</w:t>
      </w:r>
      <w:r w:rsidR="00CC1C9C">
        <w:rPr>
          <w:rFonts w:asciiTheme="minorHAnsi" w:hAnsiTheme="minorHAnsi" w:cstheme="minorHAnsi"/>
          <w:color w:val="000000"/>
          <w:sz w:val="24"/>
          <w:szCs w:val="24"/>
        </w:rPr>
        <w:t xml:space="preserve"> jsou v souladu s normami ČSN </w:t>
      </w:r>
      <w:r w:rsidR="00CC1C9C" w:rsidRPr="00E4069D">
        <w:rPr>
          <w:rFonts w:asciiTheme="minorHAnsi" w:hAnsiTheme="minorHAnsi" w:cstheme="minorHAnsi"/>
          <w:color w:val="000000"/>
          <w:sz w:val="24"/>
          <w:szCs w:val="24"/>
        </w:rPr>
        <w:t>(rozumí se tím i ČSN EN)</w:t>
      </w:r>
      <w:r w:rsidR="00A416AD">
        <w:rPr>
          <w:rFonts w:asciiTheme="minorHAnsi" w:hAnsiTheme="minorHAnsi" w:cstheme="minorHAnsi"/>
          <w:color w:val="000000"/>
          <w:sz w:val="24"/>
          <w:szCs w:val="24"/>
        </w:rPr>
        <w:t>, které jsou pro plnění díla relevantní</w:t>
      </w:r>
      <w:r w:rsidR="00CC1C9C">
        <w:rPr>
          <w:rFonts w:asciiTheme="minorHAnsi" w:hAnsiTheme="minorHAnsi" w:cstheme="minorHAnsi"/>
          <w:color w:val="000000"/>
          <w:sz w:val="24"/>
          <w:szCs w:val="24"/>
        </w:rPr>
        <w:t>.</w:t>
      </w:r>
    </w:p>
    <w:p w14:paraId="42234D36" w14:textId="21CB8498" w:rsidR="003A55B1" w:rsidRPr="00E4069D" w:rsidRDefault="0019525D" w:rsidP="005D7249">
      <w:pPr>
        <w:pStyle w:val="Zkladntextodsazen2"/>
        <w:numPr>
          <w:ilvl w:val="0"/>
          <w:numId w:val="14"/>
        </w:numPr>
        <w:tabs>
          <w:tab w:val="clear" w:pos="1135"/>
        </w:tabs>
        <w:spacing w:before="120"/>
        <w:ind w:left="851"/>
        <w:rPr>
          <w:rFonts w:asciiTheme="minorHAnsi" w:hAnsiTheme="minorHAnsi" w:cstheme="minorHAnsi"/>
          <w:sz w:val="24"/>
          <w:szCs w:val="24"/>
        </w:rPr>
      </w:pPr>
      <w:r w:rsidRPr="00E4069D">
        <w:rPr>
          <w:rFonts w:asciiTheme="minorHAnsi" w:hAnsiTheme="minorHAnsi" w:cstheme="minorHAnsi"/>
          <w:color w:val="000000"/>
          <w:sz w:val="24"/>
          <w:szCs w:val="24"/>
        </w:rPr>
        <w:t>Zhotovite</w:t>
      </w:r>
      <w:r w:rsidR="00082227" w:rsidRPr="00E4069D">
        <w:rPr>
          <w:rFonts w:asciiTheme="minorHAnsi" w:hAnsiTheme="minorHAnsi" w:cstheme="minorHAnsi"/>
          <w:color w:val="000000"/>
          <w:sz w:val="24"/>
          <w:szCs w:val="24"/>
        </w:rPr>
        <w:t xml:space="preserve">l zajistí včasnou informovanost </w:t>
      </w:r>
      <w:r w:rsidR="00F3021D">
        <w:rPr>
          <w:rFonts w:asciiTheme="minorHAnsi" w:hAnsiTheme="minorHAnsi" w:cstheme="minorHAnsi"/>
          <w:color w:val="000000"/>
          <w:sz w:val="24"/>
          <w:szCs w:val="24"/>
        </w:rPr>
        <w:t>ředitelky základní školy nebo vedoucí učitelky mateřské školy</w:t>
      </w:r>
      <w:r w:rsidR="00ED0715">
        <w:rPr>
          <w:rFonts w:asciiTheme="minorHAnsi" w:hAnsiTheme="minorHAnsi" w:cstheme="minorHAnsi"/>
          <w:color w:val="000000"/>
          <w:sz w:val="24"/>
          <w:szCs w:val="24"/>
        </w:rPr>
        <w:t xml:space="preserve"> </w:t>
      </w:r>
      <w:r w:rsidR="00082227" w:rsidRPr="00E4069D">
        <w:rPr>
          <w:rFonts w:asciiTheme="minorHAnsi" w:hAnsiTheme="minorHAnsi" w:cstheme="minorHAnsi"/>
          <w:color w:val="000000"/>
          <w:sz w:val="24"/>
          <w:szCs w:val="24"/>
        </w:rPr>
        <w:t>o plánovaných omezení</w:t>
      </w:r>
      <w:r w:rsidR="00B55811" w:rsidRPr="00E4069D">
        <w:rPr>
          <w:rFonts w:asciiTheme="minorHAnsi" w:hAnsiTheme="minorHAnsi" w:cstheme="minorHAnsi"/>
          <w:color w:val="000000"/>
          <w:sz w:val="24"/>
          <w:szCs w:val="24"/>
        </w:rPr>
        <w:t>ch</w:t>
      </w:r>
      <w:r w:rsidR="005B5E1F" w:rsidRPr="00E4069D">
        <w:rPr>
          <w:rFonts w:asciiTheme="minorHAnsi" w:hAnsiTheme="minorHAnsi" w:cstheme="minorHAnsi"/>
          <w:color w:val="000000"/>
          <w:sz w:val="24"/>
          <w:szCs w:val="24"/>
        </w:rPr>
        <w:t xml:space="preserve">, zejména o plánovaných </w:t>
      </w:r>
      <w:r w:rsidR="00082227" w:rsidRPr="00E4069D">
        <w:rPr>
          <w:rFonts w:asciiTheme="minorHAnsi" w:hAnsiTheme="minorHAnsi" w:cstheme="minorHAnsi"/>
          <w:color w:val="000000"/>
          <w:sz w:val="24"/>
          <w:szCs w:val="24"/>
        </w:rPr>
        <w:t>zákazech v důsledku provádění díla</w:t>
      </w:r>
      <w:r w:rsidR="00ED0715">
        <w:rPr>
          <w:rFonts w:asciiTheme="minorHAnsi" w:hAnsiTheme="minorHAnsi" w:cstheme="minorHAnsi"/>
          <w:color w:val="000000"/>
          <w:sz w:val="24"/>
          <w:szCs w:val="24"/>
        </w:rPr>
        <w:t>, týkající se chodu mateřské školy</w:t>
      </w:r>
      <w:r w:rsidR="00082227" w:rsidRPr="00E4069D">
        <w:rPr>
          <w:rFonts w:asciiTheme="minorHAnsi" w:hAnsiTheme="minorHAnsi" w:cstheme="minorHAnsi"/>
          <w:color w:val="000000"/>
          <w:sz w:val="24"/>
          <w:szCs w:val="24"/>
        </w:rPr>
        <w:t xml:space="preserve">. O těchto skutečnostech </w:t>
      </w:r>
      <w:r w:rsidRPr="00E4069D">
        <w:rPr>
          <w:rFonts w:asciiTheme="minorHAnsi" w:hAnsiTheme="minorHAnsi" w:cstheme="minorHAnsi"/>
          <w:color w:val="000000"/>
          <w:sz w:val="24"/>
          <w:szCs w:val="24"/>
        </w:rPr>
        <w:t>zhotovite</w:t>
      </w:r>
      <w:r w:rsidR="00082227" w:rsidRPr="00E4069D">
        <w:rPr>
          <w:rFonts w:asciiTheme="minorHAnsi" w:hAnsiTheme="minorHAnsi" w:cstheme="minorHAnsi"/>
          <w:color w:val="000000"/>
          <w:sz w:val="24"/>
          <w:szCs w:val="24"/>
        </w:rPr>
        <w:t xml:space="preserve">l informuje </w:t>
      </w:r>
      <w:r w:rsidRPr="00E4069D">
        <w:rPr>
          <w:rFonts w:asciiTheme="minorHAnsi" w:hAnsiTheme="minorHAnsi" w:cstheme="minorHAnsi"/>
          <w:color w:val="000000"/>
          <w:sz w:val="24"/>
          <w:szCs w:val="24"/>
        </w:rPr>
        <w:t>o</w:t>
      </w:r>
      <w:r w:rsidR="00082227" w:rsidRPr="00E4069D">
        <w:rPr>
          <w:rFonts w:asciiTheme="minorHAnsi" w:hAnsiTheme="minorHAnsi" w:cstheme="minorHAnsi"/>
          <w:color w:val="000000"/>
          <w:sz w:val="24"/>
          <w:szCs w:val="24"/>
        </w:rPr>
        <w:t xml:space="preserve">bjednatele a shora uvedené osoby alespoň </w:t>
      </w:r>
      <w:r w:rsidR="00B0495A" w:rsidRPr="00E4069D">
        <w:rPr>
          <w:rFonts w:asciiTheme="minorHAnsi" w:hAnsiTheme="minorHAnsi" w:cstheme="minorHAnsi"/>
          <w:color w:val="000000"/>
          <w:sz w:val="24"/>
          <w:szCs w:val="24"/>
        </w:rPr>
        <w:t xml:space="preserve">5 </w:t>
      </w:r>
      <w:r w:rsidR="00082227" w:rsidRPr="00E4069D">
        <w:rPr>
          <w:rFonts w:asciiTheme="minorHAnsi" w:hAnsiTheme="minorHAnsi" w:cstheme="minorHAnsi"/>
          <w:color w:val="000000"/>
          <w:sz w:val="24"/>
          <w:szCs w:val="24"/>
        </w:rPr>
        <w:t>kalendářní</w:t>
      </w:r>
      <w:r w:rsidR="00B0495A" w:rsidRPr="00E4069D">
        <w:rPr>
          <w:rFonts w:asciiTheme="minorHAnsi" w:hAnsiTheme="minorHAnsi" w:cstheme="minorHAnsi"/>
          <w:color w:val="000000"/>
          <w:sz w:val="24"/>
          <w:szCs w:val="24"/>
        </w:rPr>
        <w:t>ch</w:t>
      </w:r>
      <w:r w:rsidR="00082227" w:rsidRPr="00E4069D">
        <w:rPr>
          <w:rFonts w:asciiTheme="minorHAnsi" w:hAnsiTheme="minorHAnsi" w:cstheme="minorHAnsi"/>
          <w:color w:val="000000"/>
          <w:sz w:val="24"/>
          <w:szCs w:val="24"/>
        </w:rPr>
        <w:t xml:space="preserve"> dn</w:t>
      </w:r>
      <w:r w:rsidR="00B0495A" w:rsidRPr="00E4069D">
        <w:rPr>
          <w:rFonts w:asciiTheme="minorHAnsi" w:hAnsiTheme="minorHAnsi" w:cstheme="minorHAnsi"/>
          <w:color w:val="000000"/>
          <w:sz w:val="24"/>
          <w:szCs w:val="24"/>
        </w:rPr>
        <w:t>í</w:t>
      </w:r>
      <w:r w:rsidR="00082227" w:rsidRPr="00E4069D">
        <w:rPr>
          <w:rFonts w:asciiTheme="minorHAnsi" w:hAnsiTheme="minorHAnsi" w:cstheme="minorHAnsi"/>
          <w:color w:val="000000"/>
          <w:sz w:val="24"/>
          <w:szCs w:val="24"/>
        </w:rPr>
        <w:t xml:space="preserve"> předem.</w:t>
      </w:r>
    </w:p>
    <w:p w14:paraId="0B135A56" w14:textId="7358459D" w:rsidR="00B957DA" w:rsidRPr="00800423" w:rsidRDefault="0019525D" w:rsidP="00800423">
      <w:pPr>
        <w:pStyle w:val="Zkladntextodsazen2"/>
        <w:numPr>
          <w:ilvl w:val="0"/>
          <w:numId w:val="14"/>
        </w:numPr>
        <w:tabs>
          <w:tab w:val="clear" w:pos="1135"/>
        </w:tabs>
        <w:spacing w:before="120"/>
        <w:ind w:left="851"/>
        <w:rPr>
          <w:rFonts w:asciiTheme="minorHAnsi" w:hAnsiTheme="minorHAnsi" w:cstheme="minorHAnsi"/>
          <w:sz w:val="24"/>
          <w:szCs w:val="24"/>
        </w:rPr>
      </w:pP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l je povinen k datu účinnosti této Smlouvy mít uzavřeno</w:t>
      </w:r>
      <w:r w:rsidR="00800423">
        <w:rPr>
          <w:rFonts w:asciiTheme="minorHAnsi" w:hAnsiTheme="minorHAnsi" w:cstheme="minorHAnsi"/>
          <w:sz w:val="24"/>
          <w:szCs w:val="24"/>
        </w:rPr>
        <w:t xml:space="preserve"> </w:t>
      </w:r>
      <w:r w:rsidR="00DA03CA" w:rsidRPr="00800423">
        <w:rPr>
          <w:rFonts w:asciiTheme="minorHAnsi" w:hAnsiTheme="minorHAnsi" w:cstheme="minorHAnsi"/>
          <w:sz w:val="24"/>
          <w:szCs w:val="24"/>
        </w:rPr>
        <w:t xml:space="preserve">pojištění, které bude krýt odpovědnost </w:t>
      </w:r>
      <w:r w:rsidRPr="00800423">
        <w:rPr>
          <w:rFonts w:asciiTheme="minorHAnsi" w:hAnsiTheme="minorHAnsi" w:cstheme="minorHAnsi"/>
          <w:sz w:val="24"/>
          <w:szCs w:val="24"/>
        </w:rPr>
        <w:t>zhotovite</w:t>
      </w:r>
      <w:r w:rsidR="00DA03CA" w:rsidRPr="00800423">
        <w:rPr>
          <w:rFonts w:asciiTheme="minorHAnsi" w:hAnsiTheme="minorHAnsi" w:cstheme="minorHAnsi"/>
          <w:sz w:val="24"/>
          <w:szCs w:val="24"/>
        </w:rPr>
        <w:t>le za škodu způsobenou v souvislosti s poskyt</w:t>
      </w:r>
      <w:r w:rsidR="00427EEF" w:rsidRPr="00800423">
        <w:rPr>
          <w:rFonts w:asciiTheme="minorHAnsi" w:hAnsiTheme="minorHAnsi" w:cstheme="minorHAnsi"/>
          <w:sz w:val="24"/>
          <w:szCs w:val="24"/>
        </w:rPr>
        <w:t xml:space="preserve">ováním plnění dle této Smlouvy </w:t>
      </w:r>
      <w:r w:rsidR="00DA03CA" w:rsidRPr="00800423">
        <w:rPr>
          <w:rFonts w:asciiTheme="minorHAnsi" w:hAnsiTheme="minorHAnsi" w:cstheme="minorHAnsi"/>
          <w:sz w:val="24"/>
          <w:szCs w:val="24"/>
        </w:rPr>
        <w:t xml:space="preserve">s tím, že limit pojistného plnění nesmí být nižší </w:t>
      </w:r>
      <w:r w:rsidR="007C651C" w:rsidRPr="00800423">
        <w:rPr>
          <w:rFonts w:asciiTheme="minorHAnsi" w:hAnsiTheme="minorHAnsi" w:cstheme="minorHAnsi"/>
          <w:sz w:val="24"/>
          <w:szCs w:val="24"/>
        </w:rPr>
        <w:t xml:space="preserve">než </w:t>
      </w:r>
      <w:r w:rsidR="00800423" w:rsidRPr="00800423">
        <w:rPr>
          <w:rFonts w:asciiTheme="minorHAnsi" w:hAnsiTheme="minorHAnsi" w:cstheme="minorHAnsi"/>
          <w:sz w:val="24"/>
          <w:szCs w:val="24"/>
        </w:rPr>
        <w:t>3</w:t>
      </w:r>
      <w:r w:rsidR="00332780" w:rsidRPr="00800423">
        <w:rPr>
          <w:rFonts w:asciiTheme="minorHAnsi" w:hAnsiTheme="minorHAnsi" w:cstheme="minorHAnsi"/>
          <w:sz w:val="24"/>
          <w:szCs w:val="24"/>
        </w:rPr>
        <w:t xml:space="preserve"> mil.</w:t>
      </w:r>
      <w:r w:rsidR="00DA03CA" w:rsidRPr="00800423">
        <w:rPr>
          <w:rFonts w:asciiTheme="minorHAnsi" w:hAnsiTheme="minorHAnsi" w:cstheme="minorHAnsi"/>
          <w:sz w:val="24"/>
          <w:szCs w:val="24"/>
        </w:rPr>
        <w:t xml:space="preserve"> Kč</w:t>
      </w:r>
      <w:r w:rsidR="00B406EB" w:rsidRPr="00800423">
        <w:rPr>
          <w:rFonts w:asciiTheme="minorHAnsi" w:hAnsiTheme="minorHAnsi" w:cstheme="minorHAnsi"/>
          <w:sz w:val="24"/>
          <w:szCs w:val="24"/>
        </w:rPr>
        <w:t xml:space="preserve"> pro jednu pojistnou událost</w:t>
      </w:r>
      <w:r w:rsidR="00E95E90" w:rsidRPr="00800423">
        <w:rPr>
          <w:rFonts w:asciiTheme="minorHAnsi" w:hAnsiTheme="minorHAnsi" w:cstheme="minorHAnsi"/>
          <w:sz w:val="24"/>
          <w:szCs w:val="24"/>
        </w:rPr>
        <w:t>.</w:t>
      </w:r>
      <w:r w:rsidR="00DA03CA" w:rsidRPr="00800423">
        <w:rPr>
          <w:rFonts w:asciiTheme="minorHAnsi" w:hAnsiTheme="minorHAnsi" w:cstheme="minorHAnsi"/>
          <w:sz w:val="24"/>
          <w:szCs w:val="24"/>
        </w:rPr>
        <w:t xml:space="preserve"> </w:t>
      </w:r>
      <w:r w:rsidRPr="00800423">
        <w:rPr>
          <w:rFonts w:asciiTheme="minorHAnsi" w:hAnsiTheme="minorHAnsi" w:cstheme="minorHAnsi"/>
          <w:sz w:val="24"/>
          <w:szCs w:val="24"/>
        </w:rPr>
        <w:t>Zhotovite</w:t>
      </w:r>
      <w:r w:rsidR="00DA03CA" w:rsidRPr="00800423">
        <w:rPr>
          <w:rFonts w:asciiTheme="minorHAnsi" w:hAnsiTheme="minorHAnsi" w:cstheme="minorHAnsi"/>
          <w:sz w:val="24"/>
          <w:szCs w:val="24"/>
        </w:rPr>
        <w:t xml:space="preserve">l je povinen udržovat pojištění po celou dobu realizace předmětu plnění a na požádání </w:t>
      </w:r>
      <w:r w:rsidRPr="00800423">
        <w:rPr>
          <w:rFonts w:asciiTheme="minorHAnsi" w:hAnsiTheme="minorHAnsi" w:cstheme="minorHAnsi"/>
          <w:sz w:val="24"/>
          <w:szCs w:val="24"/>
        </w:rPr>
        <w:t>o</w:t>
      </w:r>
      <w:r w:rsidR="00DA03CA" w:rsidRPr="00800423">
        <w:rPr>
          <w:rFonts w:asciiTheme="minorHAnsi" w:hAnsiTheme="minorHAnsi" w:cstheme="minorHAnsi"/>
          <w:sz w:val="24"/>
          <w:szCs w:val="24"/>
        </w:rPr>
        <w:t xml:space="preserve">bjednatele </w:t>
      </w:r>
      <w:r w:rsidR="00A85C8F" w:rsidRPr="00800423">
        <w:rPr>
          <w:rFonts w:asciiTheme="minorHAnsi" w:hAnsiTheme="minorHAnsi" w:cstheme="minorHAnsi"/>
          <w:sz w:val="24"/>
          <w:szCs w:val="24"/>
        </w:rPr>
        <w:t>předložit</w:t>
      </w:r>
      <w:r w:rsidR="00DA03CA" w:rsidRPr="00800423">
        <w:rPr>
          <w:rFonts w:asciiTheme="minorHAnsi" w:hAnsiTheme="minorHAnsi" w:cstheme="minorHAnsi"/>
          <w:sz w:val="24"/>
          <w:szCs w:val="24"/>
        </w:rPr>
        <w:t xml:space="preserve"> k nahlédnutí originál pojistné smlouvy</w:t>
      </w:r>
      <w:r w:rsidR="00A50122" w:rsidRPr="00800423">
        <w:rPr>
          <w:rFonts w:asciiTheme="minorHAnsi" w:hAnsiTheme="minorHAnsi" w:cstheme="minorHAnsi"/>
          <w:sz w:val="24"/>
          <w:szCs w:val="24"/>
        </w:rPr>
        <w:t xml:space="preserve"> </w:t>
      </w:r>
      <w:r w:rsidR="00800423" w:rsidRPr="00800423">
        <w:rPr>
          <w:rFonts w:asciiTheme="minorHAnsi" w:hAnsiTheme="minorHAnsi" w:cstheme="minorHAnsi"/>
          <w:sz w:val="24"/>
          <w:szCs w:val="24"/>
        </w:rPr>
        <w:t>na vyžádání objednatele do 5 pracovních dnů</w:t>
      </w:r>
      <w:r w:rsidR="00DA03CA" w:rsidRPr="00800423">
        <w:rPr>
          <w:rFonts w:asciiTheme="minorHAnsi" w:hAnsiTheme="minorHAnsi" w:cstheme="minorHAnsi"/>
          <w:sz w:val="24"/>
          <w:szCs w:val="24"/>
        </w:rPr>
        <w:t xml:space="preserve">. </w:t>
      </w:r>
    </w:p>
    <w:p w14:paraId="3AEA710E" w14:textId="3800FA47" w:rsidR="004B0BA5" w:rsidRDefault="00DA03CA" w:rsidP="005D7249">
      <w:pPr>
        <w:numPr>
          <w:ilvl w:val="0"/>
          <w:numId w:val="14"/>
        </w:numPr>
        <w:tabs>
          <w:tab w:val="clear" w:pos="1135"/>
        </w:tabs>
        <w:spacing w:before="120"/>
        <w:ind w:left="851"/>
        <w:jc w:val="both"/>
        <w:rPr>
          <w:rFonts w:asciiTheme="minorHAnsi" w:hAnsiTheme="minorHAnsi" w:cstheme="minorHAnsi"/>
          <w:sz w:val="24"/>
          <w:szCs w:val="24"/>
        </w:rPr>
      </w:pPr>
      <w:r w:rsidRPr="00E4069D">
        <w:rPr>
          <w:rFonts w:asciiTheme="minorHAnsi" w:hAnsiTheme="minorHAnsi" w:cstheme="minorHAnsi"/>
          <w:sz w:val="24"/>
          <w:szCs w:val="24"/>
        </w:rPr>
        <w:t>Objednatel souhlasí s mo</w:t>
      </w:r>
      <w:r w:rsidR="00082044" w:rsidRPr="00E4069D">
        <w:rPr>
          <w:rFonts w:asciiTheme="minorHAnsi" w:hAnsiTheme="minorHAnsi" w:cstheme="minorHAnsi"/>
          <w:sz w:val="24"/>
          <w:szCs w:val="24"/>
        </w:rPr>
        <w:t>žností, že část předmětu plnění může</w:t>
      </w:r>
      <w:r w:rsidRPr="00E4069D">
        <w:rPr>
          <w:rFonts w:asciiTheme="minorHAnsi" w:hAnsiTheme="minorHAnsi" w:cstheme="minorHAnsi"/>
          <w:sz w:val="24"/>
          <w:szCs w:val="24"/>
        </w:rPr>
        <w:t xml:space="preserv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 pln</w:t>
      </w:r>
      <w:r w:rsidR="002432AD" w:rsidRPr="00E4069D">
        <w:rPr>
          <w:rFonts w:asciiTheme="minorHAnsi" w:hAnsiTheme="minorHAnsi" w:cstheme="minorHAnsi"/>
          <w:sz w:val="24"/>
          <w:szCs w:val="24"/>
        </w:rPr>
        <w:t>it prostřednictvím pod</w:t>
      </w:r>
      <w:r w:rsidR="00B406EB" w:rsidRPr="00E4069D">
        <w:rPr>
          <w:rFonts w:asciiTheme="minorHAnsi" w:hAnsiTheme="minorHAnsi" w:cstheme="minorHAnsi"/>
          <w:sz w:val="24"/>
          <w:szCs w:val="24"/>
        </w:rPr>
        <w:t>dodavatelů</w:t>
      </w:r>
      <w:r w:rsidRPr="00E4069D">
        <w:rPr>
          <w:rFonts w:asciiTheme="minorHAnsi" w:hAnsiTheme="minorHAnsi" w:cstheme="minorHAnsi"/>
          <w:sz w:val="24"/>
          <w:szCs w:val="24"/>
        </w:rPr>
        <w:t xml:space="preserve">. Za tu část předmětu, jejíž plnění bude prováděno třetí osobou, nese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 plnou odpovědnost, jako by ji zajišťoval vlastními prostředky.</w:t>
      </w:r>
    </w:p>
    <w:p w14:paraId="188E5182" w14:textId="5FB796EC" w:rsidR="0002211A" w:rsidRPr="0002211A" w:rsidRDefault="0002211A" w:rsidP="0002211A">
      <w:pPr>
        <w:numPr>
          <w:ilvl w:val="0"/>
          <w:numId w:val="14"/>
        </w:numPr>
        <w:tabs>
          <w:tab w:val="clear" w:pos="1135"/>
        </w:tabs>
        <w:spacing w:before="120"/>
        <w:ind w:left="851"/>
        <w:jc w:val="both"/>
        <w:rPr>
          <w:rFonts w:asciiTheme="minorHAnsi" w:hAnsiTheme="minorHAnsi" w:cstheme="minorHAnsi"/>
          <w:sz w:val="24"/>
          <w:szCs w:val="24"/>
        </w:rPr>
      </w:pPr>
      <w:r>
        <w:rPr>
          <w:rFonts w:asciiTheme="minorHAnsi" w:hAnsiTheme="minorHAnsi" w:cstheme="minorHAnsi"/>
          <w:sz w:val="24"/>
          <w:szCs w:val="24"/>
        </w:rPr>
        <w:t xml:space="preserve">Zhotovitel je oprávněn změnit poddodavatele, pomocí kterého zhotovitel prokazoval ve výběrovém řízení splnění kvalifikace, je možné jen ve výjimečných případech se souhlasem objednatele. Nový poddodavatel musí vždy splňovat kvalifikaci minimálně v rozsahu, v jakém byla požadována ve výběrovém řízení. Změnu dalších poddodavatelů, které zhotovitel uvedl ve své nabídce, je třeba nechat odsouhlasit objednatelem, ten ovšem </w:t>
      </w:r>
      <w:proofErr w:type="gramStart"/>
      <w:r>
        <w:rPr>
          <w:rFonts w:asciiTheme="minorHAnsi" w:hAnsiTheme="minorHAnsi" w:cstheme="minorHAnsi"/>
          <w:sz w:val="24"/>
          <w:szCs w:val="24"/>
        </w:rPr>
        <w:t>nesmí  takový</w:t>
      </w:r>
      <w:proofErr w:type="gramEnd"/>
      <w:r>
        <w:rPr>
          <w:rFonts w:asciiTheme="minorHAnsi" w:hAnsiTheme="minorHAnsi" w:cstheme="minorHAnsi"/>
          <w:sz w:val="24"/>
          <w:szCs w:val="24"/>
        </w:rPr>
        <w:t xml:space="preserve"> souhlas ze závažných důvodů odepřít. </w:t>
      </w:r>
    </w:p>
    <w:p w14:paraId="35A71808" w14:textId="03281E3E" w:rsidR="003A55B1" w:rsidRPr="004C44F8" w:rsidRDefault="0019525D" w:rsidP="005D7249">
      <w:pPr>
        <w:numPr>
          <w:ilvl w:val="0"/>
          <w:numId w:val="14"/>
        </w:numPr>
        <w:tabs>
          <w:tab w:val="clear" w:pos="1135"/>
        </w:tabs>
        <w:spacing w:before="120"/>
        <w:ind w:left="851"/>
        <w:jc w:val="both"/>
        <w:rPr>
          <w:rFonts w:asciiTheme="minorHAnsi" w:hAnsiTheme="minorHAnsi" w:cstheme="minorHAnsi"/>
          <w:sz w:val="24"/>
          <w:szCs w:val="24"/>
        </w:rPr>
      </w:pPr>
      <w:r w:rsidRPr="004C44F8">
        <w:rPr>
          <w:rFonts w:asciiTheme="minorHAnsi" w:hAnsiTheme="minorHAnsi" w:cstheme="minorHAnsi"/>
          <w:sz w:val="24"/>
          <w:szCs w:val="24"/>
        </w:rPr>
        <w:t>Zhotovite</w:t>
      </w:r>
      <w:r w:rsidR="00DA03CA" w:rsidRPr="004C44F8">
        <w:rPr>
          <w:rFonts w:asciiTheme="minorHAnsi" w:hAnsiTheme="minorHAnsi" w:cstheme="minorHAnsi"/>
          <w:sz w:val="24"/>
          <w:szCs w:val="24"/>
        </w:rPr>
        <w:t xml:space="preserve">l je povinen neprodleně oznámit </w:t>
      </w:r>
      <w:r w:rsidRPr="004C44F8">
        <w:rPr>
          <w:rFonts w:asciiTheme="minorHAnsi" w:hAnsiTheme="minorHAnsi" w:cstheme="minorHAnsi"/>
          <w:sz w:val="24"/>
          <w:szCs w:val="24"/>
        </w:rPr>
        <w:t>o</w:t>
      </w:r>
      <w:r w:rsidR="00DA03CA" w:rsidRPr="004C44F8">
        <w:rPr>
          <w:rFonts w:asciiTheme="minorHAnsi" w:hAnsiTheme="minorHAnsi" w:cstheme="minorHAnsi"/>
          <w:sz w:val="24"/>
          <w:szCs w:val="24"/>
        </w:rPr>
        <w:t xml:space="preserve">bjednateli, pokud se dostane do úpadku nebo pokud mu úpadek ve </w:t>
      </w:r>
      <w:r w:rsidR="00DA03CA" w:rsidRPr="0062527E">
        <w:rPr>
          <w:rFonts w:asciiTheme="minorHAnsi" w:hAnsiTheme="minorHAnsi" w:cstheme="minorHAnsi"/>
          <w:sz w:val="24"/>
          <w:szCs w:val="24"/>
        </w:rPr>
        <w:t>smyslu zákona č. 182/2006 Sb., o úpadku</w:t>
      </w:r>
      <w:r w:rsidR="00DA03CA" w:rsidRPr="004C44F8">
        <w:rPr>
          <w:rFonts w:asciiTheme="minorHAnsi" w:hAnsiTheme="minorHAnsi" w:cstheme="minorHAnsi"/>
          <w:sz w:val="24"/>
          <w:szCs w:val="24"/>
        </w:rPr>
        <w:t xml:space="preserve"> a způsobech jeho řešení (insolvenční zákon), </w:t>
      </w:r>
      <w:r w:rsidR="00800423">
        <w:rPr>
          <w:rFonts w:asciiTheme="minorHAnsi" w:hAnsiTheme="minorHAnsi" w:cstheme="minorHAnsi"/>
          <w:sz w:val="24"/>
          <w:szCs w:val="24"/>
        </w:rPr>
        <w:t>ve</w:t>
      </w:r>
      <w:r w:rsidR="00DA03CA" w:rsidRPr="004C44F8">
        <w:rPr>
          <w:rFonts w:asciiTheme="minorHAnsi" w:hAnsiTheme="minorHAnsi" w:cstheme="minorHAnsi"/>
          <w:sz w:val="24"/>
          <w:szCs w:val="24"/>
        </w:rPr>
        <w:t xml:space="preserve"> znění</w:t>
      </w:r>
      <w:r w:rsidR="00800423">
        <w:rPr>
          <w:rFonts w:asciiTheme="minorHAnsi" w:hAnsiTheme="minorHAnsi" w:cstheme="minorHAnsi"/>
          <w:sz w:val="24"/>
          <w:szCs w:val="24"/>
        </w:rPr>
        <w:t xml:space="preserve"> pozdějších předpisů</w:t>
      </w:r>
      <w:r w:rsidR="00DA03CA" w:rsidRPr="004C44F8">
        <w:rPr>
          <w:rFonts w:asciiTheme="minorHAnsi" w:hAnsiTheme="minorHAnsi" w:cstheme="minorHAnsi"/>
          <w:sz w:val="24"/>
          <w:szCs w:val="24"/>
        </w:rPr>
        <w:t>, hrozí.</w:t>
      </w:r>
    </w:p>
    <w:p w14:paraId="36927911" w14:textId="77777777" w:rsidR="003A55B1" w:rsidRPr="00E4069D" w:rsidRDefault="00DA03CA" w:rsidP="005D7249">
      <w:pPr>
        <w:numPr>
          <w:ilvl w:val="0"/>
          <w:numId w:val="14"/>
        </w:numPr>
        <w:tabs>
          <w:tab w:val="clear" w:pos="1135"/>
        </w:tabs>
        <w:spacing w:before="120"/>
        <w:ind w:left="851"/>
        <w:jc w:val="both"/>
        <w:rPr>
          <w:rFonts w:asciiTheme="minorHAnsi" w:hAnsiTheme="minorHAnsi" w:cstheme="minorHAnsi"/>
          <w:sz w:val="24"/>
          <w:szCs w:val="24"/>
        </w:rPr>
      </w:pPr>
      <w:r w:rsidRPr="004C44F8">
        <w:rPr>
          <w:rFonts w:asciiTheme="minorHAnsi" w:hAnsiTheme="minorHAnsi" w:cstheme="minorHAnsi"/>
          <w:sz w:val="24"/>
          <w:szCs w:val="24"/>
        </w:rPr>
        <w:lastRenderedPageBreak/>
        <w:t>Smluvní strany jsou povinny se vzájemně informovat</w:t>
      </w:r>
      <w:r w:rsidRPr="00E4069D">
        <w:rPr>
          <w:rFonts w:asciiTheme="minorHAnsi" w:hAnsiTheme="minorHAnsi" w:cstheme="minorHAnsi"/>
          <w:sz w:val="24"/>
          <w:szCs w:val="24"/>
        </w:rPr>
        <w:t xml:space="preserve"> o každé změně na jejich straně, která může mít vliv na plnění závazků vyplývajících z této Smlouvy.</w:t>
      </w:r>
    </w:p>
    <w:p w14:paraId="78F79FFD" w14:textId="77777777" w:rsidR="003A55B1" w:rsidRPr="00E4069D" w:rsidRDefault="00DA03CA" w:rsidP="005D7249">
      <w:pPr>
        <w:numPr>
          <w:ilvl w:val="0"/>
          <w:numId w:val="14"/>
        </w:numPr>
        <w:tabs>
          <w:tab w:val="clear" w:pos="1135"/>
        </w:tabs>
        <w:spacing w:before="120"/>
        <w:ind w:left="851"/>
        <w:jc w:val="both"/>
        <w:rPr>
          <w:rFonts w:asciiTheme="minorHAnsi" w:hAnsiTheme="minorHAnsi" w:cstheme="minorHAnsi"/>
          <w:sz w:val="24"/>
          <w:szCs w:val="24"/>
        </w:rPr>
      </w:pPr>
      <w:r w:rsidRPr="00E4069D">
        <w:rPr>
          <w:rFonts w:asciiTheme="minorHAnsi" w:hAnsiTheme="minorHAnsi" w:cstheme="minorHAnsi"/>
          <w:sz w:val="24"/>
          <w:szCs w:val="24"/>
        </w:rPr>
        <w:t xml:space="preserve">Smluvní strany jsou si povinny v souvislosti s předmětem plnění této Smlouvy poskytovat veškerou nezbytnou součinnost. </w:t>
      </w:r>
    </w:p>
    <w:p w14:paraId="6CB05A56" w14:textId="0EA89792" w:rsidR="003A55B1" w:rsidRPr="00E4069D" w:rsidRDefault="0019525D" w:rsidP="005D7249">
      <w:pPr>
        <w:numPr>
          <w:ilvl w:val="0"/>
          <w:numId w:val="14"/>
        </w:numPr>
        <w:tabs>
          <w:tab w:val="clear" w:pos="1135"/>
        </w:tabs>
        <w:spacing w:before="120"/>
        <w:ind w:left="851"/>
        <w:jc w:val="both"/>
        <w:rPr>
          <w:rFonts w:asciiTheme="minorHAnsi" w:hAnsiTheme="minorHAnsi" w:cstheme="minorHAnsi"/>
          <w:sz w:val="24"/>
          <w:szCs w:val="24"/>
        </w:rPr>
      </w:pP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 xml:space="preserve">l se zavazuje, že pokud mu </w:t>
      </w:r>
      <w:r w:rsidRPr="00E4069D">
        <w:rPr>
          <w:rFonts w:asciiTheme="minorHAnsi" w:hAnsiTheme="minorHAnsi" w:cstheme="minorHAnsi"/>
          <w:sz w:val="24"/>
          <w:szCs w:val="24"/>
        </w:rPr>
        <w:t>o</w:t>
      </w:r>
      <w:r w:rsidR="00DA03CA" w:rsidRPr="00E4069D">
        <w:rPr>
          <w:rFonts w:asciiTheme="minorHAnsi" w:hAnsiTheme="minorHAnsi" w:cstheme="minorHAnsi"/>
          <w:sz w:val="24"/>
          <w:szCs w:val="24"/>
        </w:rPr>
        <w:t>bjednatel v souvislosti s předmětem plnění dle této Smlouvy poskytne informace výslovně označené jako důvěrné, zabezpečí je vhodně před zneužitím.</w:t>
      </w:r>
    </w:p>
    <w:p w14:paraId="18402A12" w14:textId="3F6DDB90" w:rsidR="003A55B1" w:rsidRPr="00E4069D" w:rsidRDefault="00DA03CA" w:rsidP="005D7249">
      <w:pPr>
        <w:numPr>
          <w:ilvl w:val="0"/>
          <w:numId w:val="14"/>
        </w:numPr>
        <w:tabs>
          <w:tab w:val="clear" w:pos="1135"/>
        </w:tabs>
        <w:spacing w:before="120"/>
        <w:ind w:left="851"/>
        <w:jc w:val="both"/>
        <w:rPr>
          <w:rStyle w:val="normln0"/>
          <w:rFonts w:asciiTheme="minorHAnsi" w:hAnsiTheme="minorHAnsi" w:cstheme="minorHAnsi"/>
          <w:sz w:val="24"/>
          <w:szCs w:val="24"/>
        </w:rPr>
      </w:pPr>
      <w:r w:rsidRPr="00E4069D">
        <w:rPr>
          <w:rStyle w:val="normln0"/>
          <w:rFonts w:asciiTheme="minorHAnsi" w:hAnsiTheme="minorHAnsi" w:cstheme="minorHAnsi"/>
          <w:sz w:val="24"/>
          <w:szCs w:val="24"/>
        </w:rPr>
        <w:t xml:space="preserve">Objednatel se zavazuje poskytnout </w:t>
      </w:r>
      <w:r w:rsidR="0019525D" w:rsidRPr="00E4069D">
        <w:rPr>
          <w:rStyle w:val="normln0"/>
          <w:rFonts w:asciiTheme="minorHAnsi" w:hAnsiTheme="minorHAnsi" w:cstheme="minorHAnsi"/>
          <w:sz w:val="24"/>
          <w:szCs w:val="24"/>
        </w:rPr>
        <w:t>zhotovite</w:t>
      </w:r>
      <w:r w:rsidRPr="00E4069D">
        <w:rPr>
          <w:rStyle w:val="normln0"/>
          <w:rFonts w:asciiTheme="minorHAnsi" w:hAnsiTheme="minorHAnsi" w:cstheme="minorHAnsi"/>
          <w:sz w:val="24"/>
          <w:szCs w:val="24"/>
        </w:rPr>
        <w:t xml:space="preserve">li součinnost při získání podkladů potřebných ke splnění díla. Nejsou-li takovéto podklady dostupné, je </w:t>
      </w:r>
      <w:r w:rsidR="0019525D" w:rsidRPr="00E4069D">
        <w:rPr>
          <w:rStyle w:val="normln0"/>
          <w:rFonts w:asciiTheme="minorHAnsi" w:hAnsiTheme="minorHAnsi" w:cstheme="minorHAnsi"/>
          <w:sz w:val="24"/>
          <w:szCs w:val="24"/>
        </w:rPr>
        <w:t>zhotovite</w:t>
      </w:r>
      <w:r w:rsidRPr="00E4069D">
        <w:rPr>
          <w:rStyle w:val="normln0"/>
          <w:rFonts w:asciiTheme="minorHAnsi" w:hAnsiTheme="minorHAnsi" w:cstheme="minorHAnsi"/>
          <w:sz w:val="24"/>
          <w:szCs w:val="24"/>
        </w:rPr>
        <w:t xml:space="preserve">l oprávněn tyto opatřit jinou formou pouze na základě předchozího písemného souhlasu </w:t>
      </w:r>
      <w:r w:rsidR="0019525D" w:rsidRPr="00E4069D">
        <w:rPr>
          <w:rStyle w:val="normln0"/>
          <w:rFonts w:asciiTheme="minorHAnsi" w:hAnsiTheme="minorHAnsi" w:cstheme="minorHAnsi"/>
          <w:sz w:val="24"/>
          <w:szCs w:val="24"/>
        </w:rPr>
        <w:t>o</w:t>
      </w:r>
      <w:r w:rsidRPr="00E4069D">
        <w:rPr>
          <w:rStyle w:val="normln0"/>
          <w:rFonts w:asciiTheme="minorHAnsi" w:hAnsiTheme="minorHAnsi" w:cstheme="minorHAnsi"/>
          <w:sz w:val="24"/>
          <w:szCs w:val="24"/>
        </w:rPr>
        <w:t xml:space="preserve">bjednatele, jehož součástí bude stanovení způsobu úhrady ceny za opatření těchto podkladů. Opatří-li </w:t>
      </w:r>
      <w:r w:rsidR="0019525D" w:rsidRPr="00E4069D">
        <w:rPr>
          <w:rStyle w:val="normln0"/>
          <w:rFonts w:asciiTheme="minorHAnsi" w:hAnsiTheme="minorHAnsi" w:cstheme="minorHAnsi"/>
          <w:sz w:val="24"/>
          <w:szCs w:val="24"/>
        </w:rPr>
        <w:t>zhotovite</w:t>
      </w:r>
      <w:r w:rsidRPr="00E4069D">
        <w:rPr>
          <w:rStyle w:val="normln0"/>
          <w:rFonts w:asciiTheme="minorHAnsi" w:hAnsiTheme="minorHAnsi" w:cstheme="minorHAnsi"/>
          <w:sz w:val="24"/>
          <w:szCs w:val="24"/>
        </w:rPr>
        <w:t>l takovéto podklady bez předchozího písemného souhlasu objednatele, nemá nárok na úhradu nákladů spojených s opatřením těchto podkladů.</w:t>
      </w:r>
    </w:p>
    <w:p w14:paraId="47FF336D" w14:textId="10CA5D55" w:rsidR="00794211" w:rsidRPr="004B0BA5" w:rsidRDefault="00794211" w:rsidP="005D7249">
      <w:pPr>
        <w:numPr>
          <w:ilvl w:val="0"/>
          <w:numId w:val="14"/>
        </w:numPr>
        <w:tabs>
          <w:tab w:val="clear" w:pos="1135"/>
        </w:tabs>
        <w:spacing w:before="120"/>
        <w:ind w:left="851"/>
        <w:jc w:val="both"/>
        <w:rPr>
          <w:rFonts w:asciiTheme="minorHAnsi" w:hAnsiTheme="minorHAnsi" w:cstheme="minorHAnsi"/>
          <w:sz w:val="24"/>
          <w:szCs w:val="24"/>
        </w:rPr>
      </w:pPr>
      <w:r w:rsidRPr="00E4069D">
        <w:rPr>
          <w:rFonts w:asciiTheme="minorHAnsi" w:hAnsiTheme="minorHAnsi" w:cstheme="minorHAnsi"/>
          <w:sz w:val="24"/>
          <w:szCs w:val="24"/>
        </w:rPr>
        <w:t xml:space="preserve">V případě že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w:t>
      </w:r>
      <w:r w:rsidRPr="004B0BA5">
        <w:rPr>
          <w:rFonts w:asciiTheme="minorHAnsi" w:hAnsiTheme="minorHAnsi" w:cstheme="minorHAnsi"/>
          <w:sz w:val="24"/>
          <w:szCs w:val="24"/>
        </w:rPr>
        <w:t xml:space="preserve">nedodrží technologický postup z projektové dokumentace při provádění díla či změní parametry díla oproti projektové dokumentaci a </w:t>
      </w:r>
      <w:r w:rsidR="0019525D" w:rsidRPr="004B0BA5">
        <w:rPr>
          <w:rFonts w:asciiTheme="minorHAnsi" w:hAnsiTheme="minorHAnsi" w:cstheme="minorHAnsi"/>
          <w:sz w:val="24"/>
          <w:szCs w:val="24"/>
        </w:rPr>
        <w:t>o</w:t>
      </w:r>
      <w:r w:rsidRPr="004B0BA5">
        <w:rPr>
          <w:rFonts w:asciiTheme="minorHAnsi" w:hAnsiTheme="minorHAnsi" w:cstheme="minorHAnsi"/>
          <w:sz w:val="24"/>
          <w:szCs w:val="24"/>
        </w:rPr>
        <w:t>bjednatel</w:t>
      </w:r>
      <w:r w:rsidR="00405034" w:rsidRPr="004B0BA5">
        <w:rPr>
          <w:rFonts w:asciiTheme="minorHAnsi" w:hAnsiTheme="minorHAnsi" w:cstheme="minorHAnsi"/>
          <w:sz w:val="24"/>
          <w:szCs w:val="24"/>
        </w:rPr>
        <w:t xml:space="preserve">i </w:t>
      </w:r>
      <w:r w:rsidR="00CB7C56" w:rsidRPr="004B0BA5">
        <w:rPr>
          <w:rFonts w:asciiTheme="minorHAnsi" w:hAnsiTheme="minorHAnsi" w:cstheme="minorHAnsi"/>
          <w:sz w:val="24"/>
          <w:szCs w:val="24"/>
        </w:rPr>
        <w:t>v důsledku toho</w:t>
      </w:r>
      <w:r w:rsidR="00405034" w:rsidRPr="004B0BA5">
        <w:rPr>
          <w:rFonts w:asciiTheme="minorHAnsi" w:hAnsiTheme="minorHAnsi" w:cstheme="minorHAnsi"/>
          <w:sz w:val="24"/>
          <w:szCs w:val="24"/>
        </w:rPr>
        <w:t xml:space="preserve"> vznikne povinnost vrátit dotaci z části nebo v celé výši na základě rozhodnutí poskytovatele dotace, zavazuje se </w:t>
      </w:r>
      <w:r w:rsidR="0019525D" w:rsidRPr="004B0BA5">
        <w:rPr>
          <w:rFonts w:asciiTheme="minorHAnsi" w:hAnsiTheme="minorHAnsi" w:cstheme="minorHAnsi"/>
          <w:sz w:val="24"/>
          <w:szCs w:val="24"/>
        </w:rPr>
        <w:t>zhotovite</w:t>
      </w:r>
      <w:r w:rsidR="00405034" w:rsidRPr="004B0BA5">
        <w:rPr>
          <w:rFonts w:asciiTheme="minorHAnsi" w:hAnsiTheme="minorHAnsi" w:cstheme="minorHAnsi"/>
          <w:sz w:val="24"/>
          <w:szCs w:val="24"/>
        </w:rPr>
        <w:t xml:space="preserve">l </w:t>
      </w:r>
      <w:r w:rsidR="0019525D" w:rsidRPr="004B0BA5">
        <w:rPr>
          <w:rFonts w:asciiTheme="minorHAnsi" w:hAnsiTheme="minorHAnsi" w:cstheme="minorHAnsi"/>
          <w:sz w:val="24"/>
          <w:szCs w:val="24"/>
        </w:rPr>
        <w:t>o</w:t>
      </w:r>
      <w:r w:rsidR="00405034" w:rsidRPr="004B0BA5">
        <w:rPr>
          <w:rFonts w:asciiTheme="minorHAnsi" w:hAnsiTheme="minorHAnsi" w:cstheme="minorHAnsi"/>
          <w:sz w:val="24"/>
          <w:szCs w:val="24"/>
        </w:rPr>
        <w:t>bjednateli k náhradě částky odpovídající výši krácení či vrácení poskytnuté dotace.</w:t>
      </w:r>
    </w:p>
    <w:p w14:paraId="6CE9F2D6" w14:textId="5822208A" w:rsidR="00675BD3" w:rsidRPr="00E4069D" w:rsidRDefault="00675BD3" w:rsidP="005D7249">
      <w:pPr>
        <w:numPr>
          <w:ilvl w:val="0"/>
          <w:numId w:val="14"/>
        </w:numPr>
        <w:tabs>
          <w:tab w:val="clear" w:pos="1135"/>
        </w:tabs>
        <w:spacing w:before="120"/>
        <w:ind w:left="851"/>
        <w:jc w:val="both"/>
        <w:rPr>
          <w:rFonts w:asciiTheme="minorHAnsi" w:hAnsiTheme="minorHAnsi" w:cstheme="minorHAnsi"/>
          <w:sz w:val="24"/>
          <w:szCs w:val="24"/>
        </w:rPr>
      </w:pPr>
      <w:r w:rsidRPr="00E4069D">
        <w:rPr>
          <w:rFonts w:asciiTheme="minorHAnsi" w:hAnsiTheme="minorHAnsi" w:cstheme="minorHAnsi"/>
          <w:sz w:val="24"/>
          <w:szCs w:val="24"/>
        </w:rPr>
        <w:t xml:space="preserve">Objednatel je oprávněn kdykoliv během provádění díla přerušit jeho provádění nebo jeho provádění ukončit. V případě, že k přerušení provádění díla nedojde z důvodů na straně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le, prodlouží se termín dokončení díla o tuto dobu přerušení</w:t>
      </w:r>
      <w:r w:rsidR="00A33165">
        <w:rPr>
          <w:rFonts w:asciiTheme="minorHAnsi" w:hAnsiTheme="minorHAnsi" w:cstheme="minorHAnsi"/>
          <w:sz w:val="24"/>
          <w:szCs w:val="24"/>
        </w:rPr>
        <w:t>.</w:t>
      </w:r>
    </w:p>
    <w:p w14:paraId="1BBD64CF" w14:textId="235439DB" w:rsidR="00675BD3" w:rsidRDefault="00675BD3" w:rsidP="004475A2">
      <w:pPr>
        <w:numPr>
          <w:ilvl w:val="0"/>
          <w:numId w:val="14"/>
        </w:numPr>
        <w:tabs>
          <w:tab w:val="clear" w:pos="1135"/>
        </w:tabs>
        <w:spacing w:before="120"/>
        <w:ind w:left="851"/>
        <w:jc w:val="both"/>
        <w:rPr>
          <w:rFonts w:asciiTheme="minorHAnsi" w:hAnsiTheme="minorHAnsi" w:cstheme="minorHAnsi"/>
          <w:sz w:val="24"/>
          <w:szCs w:val="24"/>
        </w:rPr>
      </w:pPr>
      <w:r w:rsidRPr="00E4069D">
        <w:rPr>
          <w:rFonts w:asciiTheme="minorHAnsi" w:hAnsiTheme="minorHAnsi" w:cstheme="minorHAnsi"/>
          <w:sz w:val="24"/>
          <w:szCs w:val="24"/>
        </w:rPr>
        <w:t xml:space="preserve">Při provádění díla bude vždy v době </w:t>
      </w:r>
      <w:r w:rsidRPr="00272041">
        <w:rPr>
          <w:rFonts w:asciiTheme="minorHAnsi" w:hAnsiTheme="minorHAnsi" w:cstheme="minorHAnsi"/>
          <w:sz w:val="24"/>
          <w:szCs w:val="24"/>
        </w:rPr>
        <w:t xml:space="preserve">od 8:00 do </w:t>
      </w:r>
      <w:r w:rsidR="00ED0715" w:rsidRPr="00272041">
        <w:rPr>
          <w:rFonts w:asciiTheme="minorHAnsi" w:hAnsiTheme="minorHAnsi" w:cstheme="minorHAnsi"/>
          <w:sz w:val="24"/>
          <w:szCs w:val="24"/>
        </w:rPr>
        <w:t>1</w:t>
      </w:r>
      <w:r w:rsidR="00ED0715">
        <w:rPr>
          <w:rFonts w:asciiTheme="minorHAnsi" w:hAnsiTheme="minorHAnsi" w:cstheme="minorHAnsi"/>
          <w:sz w:val="24"/>
          <w:szCs w:val="24"/>
        </w:rPr>
        <w:t>6</w:t>
      </w:r>
      <w:r w:rsidRPr="00272041">
        <w:rPr>
          <w:rFonts w:asciiTheme="minorHAnsi" w:hAnsiTheme="minorHAnsi" w:cstheme="minorHAnsi"/>
          <w:sz w:val="24"/>
          <w:szCs w:val="24"/>
        </w:rPr>
        <w:t>:00</w:t>
      </w:r>
      <w:r w:rsidRPr="00E4069D">
        <w:rPr>
          <w:rFonts w:asciiTheme="minorHAnsi" w:hAnsiTheme="minorHAnsi" w:cstheme="minorHAnsi"/>
          <w:sz w:val="24"/>
          <w:szCs w:val="24"/>
        </w:rPr>
        <w:t xml:space="preserve"> přítomen </w:t>
      </w:r>
      <w:r w:rsidR="00B0495A" w:rsidRPr="00E4069D">
        <w:rPr>
          <w:rFonts w:asciiTheme="minorHAnsi" w:hAnsiTheme="minorHAnsi" w:cstheme="minorHAnsi"/>
          <w:sz w:val="24"/>
          <w:szCs w:val="24"/>
        </w:rPr>
        <w:t xml:space="preserve">stavbyvedoucí nebo </w:t>
      </w:r>
      <w:r w:rsidRPr="00E4069D">
        <w:rPr>
          <w:rFonts w:asciiTheme="minorHAnsi" w:hAnsiTheme="minorHAnsi" w:cstheme="minorHAnsi"/>
          <w:sz w:val="24"/>
          <w:szCs w:val="24"/>
        </w:rPr>
        <w:t>zástupce stavbyvedoucího v místě stavby.</w:t>
      </w:r>
    </w:p>
    <w:p w14:paraId="599FCA02" w14:textId="09B8E737" w:rsidR="0002211A" w:rsidRPr="0002211A" w:rsidRDefault="00325D54" w:rsidP="0002211A">
      <w:pPr>
        <w:pStyle w:val="Zkladntextodsazen2"/>
        <w:numPr>
          <w:ilvl w:val="0"/>
          <w:numId w:val="14"/>
        </w:numPr>
        <w:tabs>
          <w:tab w:val="clear" w:pos="1135"/>
        </w:tabs>
        <w:spacing w:before="120"/>
        <w:ind w:left="851"/>
        <w:rPr>
          <w:rFonts w:asciiTheme="minorHAnsi" w:hAnsiTheme="minorHAnsi" w:cstheme="minorHAnsi"/>
          <w:sz w:val="24"/>
          <w:szCs w:val="24"/>
        </w:rPr>
      </w:pPr>
      <w:r>
        <w:rPr>
          <w:rFonts w:asciiTheme="minorHAnsi" w:hAnsiTheme="minorHAnsi" w:cstheme="minorHAnsi"/>
          <w:sz w:val="24"/>
          <w:szCs w:val="24"/>
        </w:rPr>
        <w:t>Zhotovitel se zavazuje vůči svým zaměstnancům vždy dodržovat předpisy BOZP a pracovněprávní předpisy.</w:t>
      </w:r>
      <w:r w:rsidR="004475A2">
        <w:rPr>
          <w:rFonts w:asciiTheme="minorHAnsi" w:hAnsiTheme="minorHAnsi" w:cstheme="minorHAnsi"/>
          <w:sz w:val="24"/>
          <w:szCs w:val="24"/>
        </w:rPr>
        <w:t xml:space="preserve"> </w:t>
      </w:r>
      <w:r w:rsidR="0002211A" w:rsidRPr="0002211A">
        <w:rPr>
          <w:rFonts w:asciiTheme="minorHAnsi" w:hAnsiTheme="minorHAnsi" w:cstheme="minorHAnsi"/>
          <w:color w:val="000000"/>
          <w:sz w:val="24"/>
          <w:szCs w:val="24"/>
        </w:rPr>
        <w:t>Před zahájením prací musí být všichni pracovníci zhotovitele prokazatelně seznámeni s bezpečnostními předpisy (zejm. o bezpečnosti práce a požární ochraně), s povinností tyto předpisy dodržovat a používat ochranné prostředky; prováděním prací smí být pověřováni jen pracovníci, kteří jsou pro dané práce vyučeni nebo zaškoleni.</w:t>
      </w:r>
    </w:p>
    <w:p w14:paraId="791916A1" w14:textId="7A92DFA5" w:rsidR="004475A2" w:rsidRPr="004475A2" w:rsidRDefault="0002211A" w:rsidP="004475A2">
      <w:pPr>
        <w:numPr>
          <w:ilvl w:val="0"/>
          <w:numId w:val="14"/>
        </w:numPr>
        <w:tabs>
          <w:tab w:val="clear" w:pos="1135"/>
        </w:tabs>
        <w:spacing w:before="120"/>
        <w:ind w:left="851"/>
        <w:jc w:val="both"/>
        <w:rPr>
          <w:rFonts w:asciiTheme="minorHAnsi" w:hAnsiTheme="minorHAnsi" w:cstheme="minorHAnsi"/>
          <w:sz w:val="24"/>
          <w:szCs w:val="24"/>
        </w:rPr>
      </w:pPr>
      <w:r>
        <w:rPr>
          <w:rFonts w:asciiTheme="minorHAnsi" w:hAnsiTheme="minorHAnsi" w:cstheme="minorHAnsi"/>
          <w:sz w:val="24"/>
          <w:szCs w:val="24"/>
        </w:rPr>
        <w:t>Zhotovitel</w:t>
      </w:r>
      <w:r w:rsidR="004475A2" w:rsidRPr="004475A2">
        <w:rPr>
          <w:rFonts w:asciiTheme="minorHAnsi" w:hAnsiTheme="minorHAnsi" w:cstheme="minorHAnsi"/>
          <w:sz w:val="24"/>
          <w:szCs w:val="24"/>
        </w:rPr>
        <w:t xml:space="preserve"> se současně zavazuje,</w:t>
      </w:r>
      <w:r w:rsidR="004475A2">
        <w:rPr>
          <w:rFonts w:asciiTheme="minorHAnsi" w:hAnsiTheme="minorHAnsi" w:cstheme="minorHAnsi"/>
          <w:sz w:val="24"/>
          <w:szCs w:val="24"/>
        </w:rPr>
        <w:t xml:space="preserve"> </w:t>
      </w:r>
      <w:r w:rsidR="004475A2" w:rsidRPr="004475A2">
        <w:rPr>
          <w:rFonts w:asciiTheme="minorHAnsi" w:hAnsiTheme="minorHAnsi" w:cstheme="minorHAnsi"/>
          <w:sz w:val="24"/>
          <w:szCs w:val="24"/>
        </w:rPr>
        <w:t>že svým zaměstnancům bude vyplácet spravedlivou mzdu.</w:t>
      </w:r>
    </w:p>
    <w:p w14:paraId="2234EF68" w14:textId="5157E480" w:rsidR="00325D54" w:rsidRDefault="00325D54" w:rsidP="004475A2">
      <w:pPr>
        <w:numPr>
          <w:ilvl w:val="0"/>
          <w:numId w:val="14"/>
        </w:numPr>
        <w:tabs>
          <w:tab w:val="clear" w:pos="1135"/>
        </w:tabs>
        <w:spacing w:before="120"/>
        <w:ind w:left="851"/>
        <w:jc w:val="both"/>
        <w:rPr>
          <w:rFonts w:asciiTheme="minorHAnsi" w:hAnsiTheme="minorHAnsi" w:cstheme="minorHAnsi"/>
          <w:sz w:val="24"/>
          <w:szCs w:val="24"/>
        </w:rPr>
      </w:pPr>
      <w:r>
        <w:rPr>
          <w:rFonts w:asciiTheme="minorHAnsi" w:hAnsiTheme="minorHAnsi" w:cstheme="minorHAnsi"/>
          <w:sz w:val="24"/>
          <w:szCs w:val="24"/>
        </w:rPr>
        <w:t xml:space="preserve">Zhotovitel se zavazuje vůči svým poddodavatelům vždy včas </w:t>
      </w:r>
      <w:r w:rsidR="004475A2">
        <w:rPr>
          <w:rFonts w:asciiTheme="minorHAnsi" w:hAnsiTheme="minorHAnsi" w:cstheme="minorHAnsi"/>
          <w:sz w:val="24"/>
          <w:szCs w:val="24"/>
        </w:rPr>
        <w:t xml:space="preserve">a řádně </w:t>
      </w:r>
      <w:r>
        <w:rPr>
          <w:rFonts w:asciiTheme="minorHAnsi" w:hAnsiTheme="minorHAnsi" w:cstheme="minorHAnsi"/>
          <w:sz w:val="24"/>
          <w:szCs w:val="24"/>
        </w:rPr>
        <w:t xml:space="preserve">hradit své finanční závazky. </w:t>
      </w:r>
    </w:p>
    <w:p w14:paraId="07C76536" w14:textId="578B6ACA" w:rsidR="004475A2" w:rsidRDefault="0002211A" w:rsidP="004475A2">
      <w:pPr>
        <w:numPr>
          <w:ilvl w:val="0"/>
          <w:numId w:val="14"/>
        </w:numPr>
        <w:tabs>
          <w:tab w:val="clear" w:pos="1135"/>
        </w:tabs>
        <w:spacing w:before="120"/>
        <w:ind w:left="851"/>
        <w:jc w:val="both"/>
        <w:rPr>
          <w:rFonts w:asciiTheme="minorHAnsi" w:hAnsiTheme="minorHAnsi" w:cstheme="minorHAnsi"/>
          <w:sz w:val="24"/>
          <w:szCs w:val="24"/>
        </w:rPr>
      </w:pPr>
      <w:r>
        <w:rPr>
          <w:rFonts w:asciiTheme="minorHAnsi" w:hAnsiTheme="minorHAnsi" w:cstheme="minorHAnsi"/>
          <w:sz w:val="24"/>
          <w:szCs w:val="24"/>
        </w:rPr>
        <w:t>Zhotovitel</w:t>
      </w:r>
      <w:r w:rsidR="004475A2" w:rsidRPr="004475A2">
        <w:rPr>
          <w:rFonts w:asciiTheme="minorHAnsi" w:hAnsiTheme="minorHAnsi" w:cstheme="minorHAnsi"/>
          <w:sz w:val="24"/>
          <w:szCs w:val="24"/>
        </w:rPr>
        <w:t xml:space="preserve">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w:t>
      </w:r>
    </w:p>
    <w:p w14:paraId="0F61F191" w14:textId="6D3C4069" w:rsidR="004475A2" w:rsidRDefault="0002211A" w:rsidP="004475A2">
      <w:pPr>
        <w:numPr>
          <w:ilvl w:val="0"/>
          <w:numId w:val="14"/>
        </w:numPr>
        <w:tabs>
          <w:tab w:val="clear" w:pos="1135"/>
        </w:tabs>
        <w:spacing w:before="120"/>
        <w:ind w:left="851"/>
        <w:jc w:val="both"/>
        <w:rPr>
          <w:rFonts w:asciiTheme="minorHAnsi" w:hAnsiTheme="minorHAnsi" w:cstheme="minorHAnsi"/>
          <w:sz w:val="24"/>
          <w:szCs w:val="24"/>
        </w:rPr>
      </w:pPr>
      <w:r>
        <w:rPr>
          <w:rFonts w:asciiTheme="minorHAnsi" w:hAnsiTheme="minorHAnsi" w:cstheme="minorHAnsi"/>
          <w:sz w:val="24"/>
          <w:szCs w:val="24"/>
        </w:rPr>
        <w:t xml:space="preserve">Zhotovitel </w:t>
      </w:r>
      <w:r w:rsidR="004475A2" w:rsidRPr="004475A2">
        <w:rPr>
          <w:rFonts w:asciiTheme="minorHAnsi" w:hAnsiTheme="minorHAnsi" w:cstheme="minorHAnsi"/>
          <w:sz w:val="24"/>
          <w:szCs w:val="24"/>
        </w:rPr>
        <w:t xml:space="preserve">se v rámci svých vnitřních procesů zavazuje k podpoře firemní kultury založené na motivaci pracovníků k zavádění inovativních prvků, procesů či technologií v rámci tzv. Best </w:t>
      </w:r>
      <w:proofErr w:type="spellStart"/>
      <w:r w:rsidR="004475A2" w:rsidRPr="004475A2">
        <w:rPr>
          <w:rFonts w:asciiTheme="minorHAnsi" w:hAnsiTheme="minorHAnsi" w:cstheme="minorHAnsi"/>
          <w:sz w:val="24"/>
          <w:szCs w:val="24"/>
        </w:rPr>
        <w:t>Practices</w:t>
      </w:r>
      <w:proofErr w:type="spellEnd"/>
      <w:r w:rsidR="004475A2" w:rsidRPr="004475A2">
        <w:rPr>
          <w:rFonts w:asciiTheme="minorHAnsi" w:hAnsiTheme="minorHAnsi" w:cstheme="minorHAnsi"/>
          <w:sz w:val="24"/>
          <w:szCs w:val="24"/>
        </w:rPr>
        <w:t>.</w:t>
      </w:r>
    </w:p>
    <w:p w14:paraId="3B7FF06F" w14:textId="0912F0F0" w:rsidR="0002211A" w:rsidRPr="0002211A" w:rsidRDefault="0002211A" w:rsidP="00A33165">
      <w:pPr>
        <w:numPr>
          <w:ilvl w:val="0"/>
          <w:numId w:val="14"/>
        </w:numPr>
        <w:tabs>
          <w:tab w:val="clear" w:pos="1135"/>
          <w:tab w:val="num" w:pos="709"/>
        </w:tabs>
        <w:spacing w:before="120"/>
        <w:ind w:left="709" w:hanging="709"/>
        <w:rPr>
          <w:rFonts w:asciiTheme="minorHAnsi" w:eastAsia="Arial" w:hAnsiTheme="minorHAnsi" w:cstheme="minorHAnsi"/>
          <w:sz w:val="24"/>
          <w:szCs w:val="24"/>
        </w:rPr>
      </w:pPr>
      <w:r>
        <w:rPr>
          <w:rFonts w:asciiTheme="minorHAnsi" w:eastAsia="Arial" w:hAnsiTheme="minorHAnsi" w:cstheme="minorHAnsi"/>
          <w:sz w:val="24"/>
          <w:szCs w:val="24"/>
        </w:rPr>
        <w:lastRenderedPageBreak/>
        <w:t xml:space="preserve">Zhotovitel a jeho poddodavatelé jsou povinni vždy udělit souhlas zástupcům SFŽP ČR získávat a využívat pořízený fotografický materiál a filmové záběry a ty dále poskytovat třetím stranám. </w:t>
      </w:r>
    </w:p>
    <w:p w14:paraId="04B0BAC7" w14:textId="77777777" w:rsidR="00675BD3" w:rsidRPr="00E4069D" w:rsidRDefault="00675BD3" w:rsidP="00675BD3">
      <w:pPr>
        <w:spacing w:before="120"/>
        <w:ind w:left="851"/>
        <w:jc w:val="both"/>
        <w:rPr>
          <w:rFonts w:asciiTheme="minorHAnsi" w:hAnsiTheme="minorHAnsi" w:cstheme="minorHAnsi"/>
          <w:sz w:val="24"/>
          <w:szCs w:val="24"/>
        </w:rPr>
      </w:pPr>
    </w:p>
    <w:p w14:paraId="2464B7CA" w14:textId="77777777" w:rsidR="00DA03CA" w:rsidRPr="00E4069D" w:rsidRDefault="00DA03CA" w:rsidP="00DA03CA">
      <w:pPr>
        <w:pStyle w:val="Zkladntextodsazen"/>
        <w:spacing w:before="240"/>
        <w:ind w:left="0"/>
        <w:jc w:val="center"/>
        <w:outlineLvl w:val="0"/>
        <w:rPr>
          <w:rFonts w:asciiTheme="minorHAnsi" w:hAnsiTheme="minorHAnsi" w:cstheme="minorHAnsi"/>
          <w:b/>
          <w:szCs w:val="24"/>
        </w:rPr>
      </w:pPr>
      <w:r w:rsidRPr="00E4069D">
        <w:rPr>
          <w:rFonts w:asciiTheme="minorHAnsi" w:hAnsiTheme="minorHAnsi" w:cstheme="minorHAnsi"/>
          <w:b/>
          <w:szCs w:val="24"/>
        </w:rPr>
        <w:t>8.</w:t>
      </w:r>
    </w:p>
    <w:p w14:paraId="46EB7608" w14:textId="77777777" w:rsidR="00DA03CA" w:rsidRPr="00E4069D" w:rsidRDefault="00DA03CA" w:rsidP="00DA03CA">
      <w:pPr>
        <w:pStyle w:val="Zkladntextodsazen"/>
        <w:ind w:left="0"/>
        <w:jc w:val="center"/>
        <w:rPr>
          <w:rFonts w:asciiTheme="minorHAnsi" w:hAnsiTheme="minorHAnsi" w:cstheme="minorHAnsi"/>
          <w:b/>
          <w:szCs w:val="24"/>
        </w:rPr>
      </w:pPr>
      <w:r w:rsidRPr="00E4069D">
        <w:rPr>
          <w:rFonts w:asciiTheme="minorHAnsi" w:hAnsiTheme="minorHAnsi" w:cstheme="minorHAnsi"/>
          <w:b/>
          <w:szCs w:val="24"/>
        </w:rPr>
        <w:t>Staveniště</w:t>
      </w:r>
      <w:r w:rsidRPr="0002211A">
        <w:rPr>
          <w:rFonts w:asciiTheme="minorHAnsi" w:hAnsiTheme="minorHAnsi" w:cstheme="minorHAnsi"/>
          <w:b/>
          <w:szCs w:val="24"/>
        </w:rPr>
        <w:t>, zařízení staveniště</w:t>
      </w:r>
      <w:r w:rsidRPr="00E4069D">
        <w:rPr>
          <w:rFonts w:asciiTheme="minorHAnsi" w:hAnsiTheme="minorHAnsi" w:cstheme="minorHAnsi"/>
          <w:b/>
          <w:szCs w:val="24"/>
        </w:rPr>
        <w:t xml:space="preserve"> a stavební deník</w:t>
      </w:r>
    </w:p>
    <w:p w14:paraId="521BECD8" w14:textId="6209D9B6" w:rsidR="00DA03CA" w:rsidRPr="00E4069D" w:rsidRDefault="0019525D" w:rsidP="0043180F">
      <w:pPr>
        <w:pStyle w:val="Zkladntextodsazen2"/>
        <w:numPr>
          <w:ilvl w:val="0"/>
          <w:numId w:val="7"/>
        </w:numPr>
        <w:spacing w:before="120"/>
        <w:rPr>
          <w:rFonts w:asciiTheme="minorHAnsi" w:hAnsiTheme="minorHAnsi" w:cstheme="minorHAnsi"/>
          <w:sz w:val="24"/>
          <w:szCs w:val="24"/>
        </w:rPr>
      </w:pPr>
      <w:r w:rsidRPr="00E4069D">
        <w:rPr>
          <w:rFonts w:asciiTheme="minorHAnsi" w:hAnsiTheme="minorHAnsi" w:cstheme="minorHAnsi"/>
          <w:sz w:val="24"/>
          <w:szCs w:val="24"/>
          <w:shd w:val="clear" w:color="auto" w:fill="FFFFFF"/>
        </w:rPr>
        <w:t>Zhotovite</w:t>
      </w:r>
      <w:r w:rsidR="00DA03CA" w:rsidRPr="00E4069D">
        <w:rPr>
          <w:rFonts w:asciiTheme="minorHAnsi" w:hAnsiTheme="minorHAnsi" w:cstheme="minorHAnsi"/>
          <w:sz w:val="24"/>
          <w:szCs w:val="24"/>
          <w:shd w:val="clear" w:color="auto" w:fill="FFFFFF"/>
        </w:rPr>
        <w:t>l n</w:t>
      </w:r>
      <w:r w:rsidR="00DA03CA" w:rsidRPr="00E4069D">
        <w:rPr>
          <w:rFonts w:asciiTheme="minorHAnsi" w:hAnsiTheme="minorHAnsi" w:cstheme="minorHAnsi"/>
          <w:iCs/>
          <w:sz w:val="24"/>
          <w:szCs w:val="24"/>
          <w:shd w:val="clear" w:color="auto" w:fill="FFFFFF"/>
        </w:rPr>
        <w:t>a své náklady zajišťuje zařízení staveniště podle potřeby pro provádění díla</w:t>
      </w:r>
      <w:r w:rsidR="00DC4540">
        <w:rPr>
          <w:rFonts w:asciiTheme="minorHAnsi" w:hAnsiTheme="minorHAnsi" w:cstheme="minorHAnsi"/>
          <w:iCs/>
          <w:sz w:val="24"/>
          <w:szCs w:val="24"/>
          <w:shd w:val="clear" w:color="auto" w:fill="FFFFFF"/>
        </w:rPr>
        <w:t>, dokumentací předanou objednatelem a s požadavky objednatele</w:t>
      </w:r>
      <w:r w:rsidR="00DA03CA" w:rsidRPr="00E4069D">
        <w:rPr>
          <w:rFonts w:asciiTheme="minorHAnsi" w:hAnsiTheme="minorHAnsi" w:cstheme="minorHAnsi"/>
          <w:iCs/>
          <w:sz w:val="24"/>
          <w:szCs w:val="24"/>
          <w:shd w:val="clear" w:color="auto" w:fill="FFFFFF"/>
        </w:rPr>
        <w:t>.</w:t>
      </w:r>
      <w:r w:rsidR="00DA03CA" w:rsidRPr="00E4069D">
        <w:rPr>
          <w:rFonts w:asciiTheme="minorHAnsi" w:hAnsiTheme="minorHAnsi" w:cstheme="minorHAnsi"/>
          <w:sz w:val="24"/>
          <w:szCs w:val="24"/>
          <w:shd w:val="clear" w:color="auto" w:fill="FFFFFF"/>
        </w:rPr>
        <w:t xml:space="preserve"> Objednatel bezplatně poskytuje prostory pro zř</w:t>
      </w:r>
      <w:r w:rsidR="007A2AB0" w:rsidRPr="00E4069D">
        <w:rPr>
          <w:rFonts w:asciiTheme="minorHAnsi" w:hAnsiTheme="minorHAnsi" w:cstheme="minorHAnsi"/>
          <w:sz w:val="24"/>
          <w:szCs w:val="24"/>
          <w:shd w:val="clear" w:color="auto" w:fill="FFFFFF"/>
        </w:rPr>
        <w:t>ízení staveniště na stavbou dotčeném</w:t>
      </w:r>
      <w:r w:rsidR="00DA03CA" w:rsidRPr="00E4069D">
        <w:rPr>
          <w:rFonts w:asciiTheme="minorHAnsi" w:hAnsiTheme="minorHAnsi" w:cstheme="minorHAnsi"/>
          <w:sz w:val="24"/>
          <w:szCs w:val="24"/>
          <w:shd w:val="clear" w:color="auto" w:fill="FFFFFF"/>
        </w:rPr>
        <w:t xml:space="preserve"> pozemku</w:t>
      </w:r>
      <w:r w:rsidR="00DA03CA" w:rsidRPr="00E4069D">
        <w:rPr>
          <w:rFonts w:asciiTheme="minorHAnsi" w:hAnsiTheme="minorHAnsi" w:cstheme="minorHAnsi"/>
          <w:sz w:val="24"/>
          <w:szCs w:val="24"/>
        </w:rPr>
        <w:t xml:space="preserve">. </w:t>
      </w:r>
    </w:p>
    <w:p w14:paraId="1459EF71" w14:textId="1E3D8858" w:rsidR="00DA03CA" w:rsidRPr="00E4069D" w:rsidRDefault="00DA03CA" w:rsidP="0043180F">
      <w:pPr>
        <w:pStyle w:val="Zkladntextodsazen2"/>
        <w:numPr>
          <w:ilvl w:val="0"/>
          <w:numId w:val="7"/>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Objednatel vyzve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le k předání staveniště </w:t>
      </w:r>
      <w:r w:rsidR="00D66138" w:rsidRPr="00E4069D">
        <w:rPr>
          <w:rFonts w:asciiTheme="minorHAnsi" w:hAnsiTheme="minorHAnsi" w:cstheme="minorHAnsi"/>
          <w:sz w:val="24"/>
          <w:szCs w:val="24"/>
        </w:rPr>
        <w:t xml:space="preserve">do 14 dnů ode dne </w:t>
      </w:r>
      <w:r w:rsidR="00247A09" w:rsidRPr="00E4069D">
        <w:rPr>
          <w:rFonts w:asciiTheme="minorHAnsi" w:hAnsiTheme="minorHAnsi" w:cstheme="minorHAnsi"/>
          <w:sz w:val="24"/>
          <w:szCs w:val="24"/>
        </w:rPr>
        <w:t>podpisu</w:t>
      </w:r>
      <w:r w:rsidR="00D66138" w:rsidRPr="00E4069D">
        <w:rPr>
          <w:rFonts w:asciiTheme="minorHAnsi" w:hAnsiTheme="minorHAnsi" w:cstheme="minorHAnsi"/>
          <w:sz w:val="24"/>
          <w:szCs w:val="24"/>
        </w:rPr>
        <w:t xml:space="preserve"> této smlouvy </w:t>
      </w:r>
      <w:r w:rsidRPr="00E4069D">
        <w:rPr>
          <w:rFonts w:asciiTheme="minorHAnsi" w:hAnsiTheme="minorHAnsi" w:cstheme="minorHAnsi"/>
          <w:sz w:val="24"/>
          <w:szCs w:val="24"/>
        </w:rPr>
        <w:t xml:space="preserve">a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 je povinen převzít stav</w:t>
      </w:r>
      <w:r w:rsidR="005133CD" w:rsidRPr="00E4069D">
        <w:rPr>
          <w:rFonts w:asciiTheme="minorHAnsi" w:hAnsiTheme="minorHAnsi" w:cstheme="minorHAnsi"/>
          <w:sz w:val="24"/>
          <w:szCs w:val="24"/>
        </w:rPr>
        <w:t>eniště v termínu do 5</w:t>
      </w:r>
      <w:r w:rsidRPr="00E4069D">
        <w:rPr>
          <w:rFonts w:asciiTheme="minorHAnsi" w:hAnsiTheme="minorHAnsi" w:cstheme="minorHAnsi"/>
          <w:sz w:val="24"/>
          <w:szCs w:val="24"/>
        </w:rPr>
        <w:t xml:space="preserve"> pracovních dnů od</w:t>
      </w:r>
      <w:r w:rsidR="00247A09" w:rsidRPr="00E4069D">
        <w:rPr>
          <w:rFonts w:asciiTheme="minorHAnsi" w:hAnsiTheme="minorHAnsi" w:cstheme="minorHAnsi"/>
          <w:sz w:val="24"/>
          <w:szCs w:val="24"/>
        </w:rPr>
        <w:t>e dne doručení této</w:t>
      </w:r>
      <w:r w:rsidRPr="00E4069D">
        <w:rPr>
          <w:rFonts w:asciiTheme="minorHAnsi" w:hAnsiTheme="minorHAnsi" w:cstheme="minorHAnsi"/>
          <w:sz w:val="24"/>
          <w:szCs w:val="24"/>
        </w:rPr>
        <w:t xml:space="preserve"> výzvy. </w:t>
      </w:r>
    </w:p>
    <w:p w14:paraId="594374C7" w14:textId="63EA56FC" w:rsidR="00DA03CA" w:rsidRPr="00E4069D" w:rsidRDefault="00DA03CA" w:rsidP="0043180F">
      <w:pPr>
        <w:pStyle w:val="Zkladntextodsazen2"/>
        <w:numPr>
          <w:ilvl w:val="0"/>
          <w:numId w:val="7"/>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O předání staveniště vyhotoví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 xml:space="preserve">bjednatel písemný protokol, který obě strany podepíší; za den předání se považuje den, kdy dojde k oboustrannému podpisu předávacího protokolu. </w:t>
      </w:r>
    </w:p>
    <w:p w14:paraId="56BC60AA" w14:textId="7DF204DC" w:rsidR="00B406EB" w:rsidRPr="00E4069D" w:rsidRDefault="00B406EB" w:rsidP="0043180F">
      <w:pPr>
        <w:pStyle w:val="Zkladntextodsazen2"/>
        <w:numPr>
          <w:ilvl w:val="0"/>
          <w:numId w:val="7"/>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Nejpozději při předání staveniště budou objednatelem předána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li pravomocná rozhodnutí orgánů státní správy. </w:t>
      </w:r>
    </w:p>
    <w:p w14:paraId="254828DE" w14:textId="7B011800" w:rsidR="00B406EB" w:rsidRPr="00E4069D" w:rsidRDefault="0019525D" w:rsidP="0043180F">
      <w:pPr>
        <w:pStyle w:val="Zkladntextodsazen2"/>
        <w:numPr>
          <w:ilvl w:val="0"/>
          <w:numId w:val="7"/>
        </w:numPr>
        <w:spacing w:before="120"/>
        <w:rPr>
          <w:rFonts w:asciiTheme="minorHAnsi" w:hAnsiTheme="minorHAnsi" w:cstheme="minorHAnsi"/>
          <w:sz w:val="24"/>
          <w:szCs w:val="24"/>
        </w:rPr>
      </w:pPr>
      <w:r w:rsidRPr="00E4069D">
        <w:rPr>
          <w:rFonts w:asciiTheme="minorHAnsi" w:hAnsiTheme="minorHAnsi" w:cstheme="minorHAnsi"/>
          <w:sz w:val="24"/>
          <w:szCs w:val="24"/>
        </w:rPr>
        <w:t>Zhotovite</w:t>
      </w:r>
      <w:r w:rsidR="00B406EB" w:rsidRPr="00E4069D">
        <w:rPr>
          <w:rFonts w:asciiTheme="minorHAnsi" w:hAnsiTheme="minorHAnsi" w:cstheme="minorHAnsi"/>
          <w:sz w:val="24"/>
          <w:szCs w:val="24"/>
        </w:rPr>
        <w:t>l zabezpečí na vlastní náklad staveniště a zajistí vjezd na staveniště, jeho provoz, údržbu, pořádek a čistotu po celou dobu výstavby, v souladu s § 14 vyhl</w:t>
      </w:r>
      <w:r w:rsidR="00A33165">
        <w:rPr>
          <w:rFonts w:asciiTheme="minorHAnsi" w:hAnsiTheme="minorHAnsi" w:cstheme="minorHAnsi"/>
          <w:sz w:val="24"/>
          <w:szCs w:val="24"/>
        </w:rPr>
        <w:t>ášky</w:t>
      </w:r>
      <w:r w:rsidR="00B406EB" w:rsidRPr="00E4069D">
        <w:rPr>
          <w:rFonts w:asciiTheme="minorHAnsi" w:hAnsiTheme="minorHAnsi" w:cstheme="minorHAnsi"/>
          <w:sz w:val="24"/>
          <w:szCs w:val="24"/>
        </w:rPr>
        <w:t xml:space="preserve"> č. 268/2009 Sb., o obecných technických požadavcích na výstavbu, ve znění pozdějších předpisů. Zdroje energií pro realizaci díla si projedná samostatně s jejich správci, případně s orgány státní správy. </w:t>
      </w:r>
    </w:p>
    <w:p w14:paraId="3D895BF7" w14:textId="7F280903" w:rsidR="00DA03CA" w:rsidRPr="00E4069D" w:rsidRDefault="00DA03CA" w:rsidP="0043180F">
      <w:pPr>
        <w:pStyle w:val="Zkladntextodsazen2"/>
        <w:numPr>
          <w:ilvl w:val="0"/>
          <w:numId w:val="7"/>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Provozní, sociální a případně výrobní zařízení staveniště zabezpečuje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 v souladu se svými potřebami.</w:t>
      </w:r>
    </w:p>
    <w:p w14:paraId="5999DD35" w14:textId="5976518A" w:rsidR="00DA03CA" w:rsidRPr="00DC4540" w:rsidRDefault="0019525D" w:rsidP="0043180F">
      <w:pPr>
        <w:pStyle w:val="Zkladntextodsazen2"/>
        <w:numPr>
          <w:ilvl w:val="0"/>
          <w:numId w:val="7"/>
        </w:numPr>
        <w:spacing w:before="120"/>
        <w:rPr>
          <w:rFonts w:asciiTheme="minorHAnsi" w:hAnsiTheme="minorHAnsi" w:cstheme="minorHAnsi"/>
          <w:sz w:val="24"/>
          <w:szCs w:val="24"/>
        </w:rPr>
      </w:pP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l je povinen užívat staveniště a zařízení staveniště pouze pro účely související s prováděním díla a při užívání staveniště a zařízení staveniště je povinen dodržovat veškeré právní předpisy.</w:t>
      </w:r>
      <w:r w:rsidR="00B406EB" w:rsidRPr="00E4069D">
        <w:rPr>
          <w:rFonts w:asciiTheme="minorHAnsi" w:hAnsiTheme="minorHAnsi" w:cstheme="minorHAnsi"/>
          <w:sz w:val="24"/>
          <w:szCs w:val="24"/>
        </w:rPr>
        <w:t xml:space="preserve"> </w:t>
      </w:r>
      <w:r w:rsidRPr="00E4069D">
        <w:rPr>
          <w:rFonts w:asciiTheme="minorHAnsi" w:hAnsiTheme="minorHAnsi" w:cstheme="minorHAnsi"/>
          <w:sz w:val="24"/>
          <w:szCs w:val="24"/>
        </w:rPr>
        <w:t>Zhotovite</w:t>
      </w:r>
      <w:r w:rsidR="00B406EB" w:rsidRPr="00E4069D">
        <w:rPr>
          <w:rFonts w:asciiTheme="minorHAnsi" w:hAnsiTheme="minorHAnsi" w:cstheme="minorHAnsi"/>
          <w:sz w:val="24"/>
          <w:szCs w:val="24"/>
        </w:rPr>
        <w:t xml:space="preserve">l je odpovědný za všechny škody způsobené na staveništi do doby předání </w:t>
      </w:r>
      <w:r w:rsidR="00B406EB" w:rsidRPr="00E4069D">
        <w:rPr>
          <w:rFonts w:asciiTheme="minorHAnsi" w:hAnsiTheme="minorHAnsi" w:cstheme="minorHAnsi"/>
          <w:sz w:val="24"/>
          <w:szCs w:val="24"/>
        </w:rPr>
        <w:br/>
      </w:r>
      <w:r w:rsidR="00B406EB" w:rsidRPr="00DC4540">
        <w:rPr>
          <w:rFonts w:asciiTheme="minorHAnsi" w:hAnsiTheme="minorHAnsi" w:cstheme="minorHAnsi"/>
          <w:sz w:val="24"/>
          <w:szCs w:val="24"/>
        </w:rPr>
        <w:t>a převzetí díla a vyklizení staveniště, a to podle obecných ustanovení o náhradě škody.</w:t>
      </w:r>
    </w:p>
    <w:p w14:paraId="1D32EB0F" w14:textId="5CDA9D6B" w:rsidR="00B406EB" w:rsidRPr="00DC4540" w:rsidRDefault="0019525D" w:rsidP="0043180F">
      <w:pPr>
        <w:pStyle w:val="Zkladntextodsazen2"/>
        <w:numPr>
          <w:ilvl w:val="0"/>
          <w:numId w:val="7"/>
        </w:numPr>
        <w:spacing w:before="120"/>
        <w:rPr>
          <w:rFonts w:asciiTheme="minorHAnsi" w:hAnsiTheme="minorHAnsi" w:cstheme="minorHAnsi"/>
          <w:sz w:val="24"/>
          <w:szCs w:val="24"/>
        </w:rPr>
      </w:pPr>
      <w:r w:rsidRPr="00DC4540">
        <w:rPr>
          <w:rFonts w:asciiTheme="minorHAnsi" w:hAnsiTheme="minorHAnsi" w:cstheme="minorHAnsi"/>
          <w:sz w:val="24"/>
          <w:szCs w:val="24"/>
        </w:rPr>
        <w:t>Zhotovite</w:t>
      </w:r>
      <w:r w:rsidR="00B406EB" w:rsidRPr="00DC4540">
        <w:rPr>
          <w:rFonts w:asciiTheme="minorHAnsi" w:hAnsiTheme="minorHAnsi" w:cstheme="minorHAnsi"/>
          <w:sz w:val="24"/>
          <w:szCs w:val="24"/>
        </w:rPr>
        <w:t xml:space="preserve">l je povinen před započetím výkopových prací zabezpečit na svůj náklad vytyčení všech stávajících sítí a zařízení a splnit veškeré podmínky stanovené ve vyjádření jednotlivých správců těchto zařízení. Za veškeré </w:t>
      </w:r>
      <w:r w:rsidRPr="00DC4540">
        <w:rPr>
          <w:rFonts w:asciiTheme="minorHAnsi" w:hAnsiTheme="minorHAnsi" w:cstheme="minorHAnsi"/>
          <w:sz w:val="24"/>
          <w:szCs w:val="24"/>
        </w:rPr>
        <w:t>zhotovite</w:t>
      </w:r>
      <w:r w:rsidR="00B406EB" w:rsidRPr="00DC4540">
        <w:rPr>
          <w:rFonts w:asciiTheme="minorHAnsi" w:hAnsiTheme="minorHAnsi" w:cstheme="minorHAnsi"/>
          <w:sz w:val="24"/>
          <w:szCs w:val="24"/>
        </w:rPr>
        <w:t xml:space="preserve">lem způsobené škody na stávajícím potrubí, vedení a kabelech nese výhradně a v plném rozsahu odpovědnost </w:t>
      </w:r>
      <w:r w:rsidRPr="00DC4540">
        <w:rPr>
          <w:rFonts w:asciiTheme="minorHAnsi" w:hAnsiTheme="minorHAnsi" w:cstheme="minorHAnsi"/>
          <w:sz w:val="24"/>
          <w:szCs w:val="24"/>
        </w:rPr>
        <w:t>zhotovite</w:t>
      </w:r>
      <w:r w:rsidR="00B406EB" w:rsidRPr="00DC4540">
        <w:rPr>
          <w:rFonts w:asciiTheme="minorHAnsi" w:hAnsiTheme="minorHAnsi" w:cstheme="minorHAnsi"/>
          <w:sz w:val="24"/>
          <w:szCs w:val="24"/>
        </w:rPr>
        <w:t xml:space="preserve">l. </w:t>
      </w:r>
      <w:r w:rsidRPr="00DC4540">
        <w:rPr>
          <w:rFonts w:asciiTheme="minorHAnsi" w:hAnsiTheme="minorHAnsi" w:cstheme="minorHAnsi"/>
          <w:sz w:val="24"/>
          <w:szCs w:val="24"/>
        </w:rPr>
        <w:t>Zhotovite</w:t>
      </w:r>
      <w:r w:rsidR="00B406EB" w:rsidRPr="00DC4540">
        <w:rPr>
          <w:rFonts w:asciiTheme="minorHAnsi" w:hAnsiTheme="minorHAnsi" w:cstheme="minorHAnsi"/>
          <w:sz w:val="24"/>
          <w:szCs w:val="24"/>
        </w:rPr>
        <w:t>l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14:paraId="19127B0E" w14:textId="6BA37573" w:rsidR="00B406EB" w:rsidRPr="00E4069D" w:rsidRDefault="0019525D" w:rsidP="0043180F">
      <w:pPr>
        <w:pStyle w:val="Zkladntextodsazen2"/>
        <w:numPr>
          <w:ilvl w:val="0"/>
          <w:numId w:val="7"/>
        </w:numPr>
        <w:spacing w:before="120"/>
        <w:rPr>
          <w:rFonts w:asciiTheme="minorHAnsi" w:hAnsiTheme="minorHAnsi" w:cstheme="minorHAnsi"/>
          <w:sz w:val="24"/>
          <w:szCs w:val="24"/>
        </w:rPr>
      </w:pPr>
      <w:r w:rsidRPr="00DC4540">
        <w:rPr>
          <w:rFonts w:asciiTheme="minorHAnsi" w:hAnsiTheme="minorHAnsi" w:cstheme="minorHAnsi"/>
          <w:sz w:val="24"/>
          <w:szCs w:val="24"/>
        </w:rPr>
        <w:t>Zhotovite</w:t>
      </w:r>
      <w:r w:rsidR="00B406EB" w:rsidRPr="00DC4540">
        <w:rPr>
          <w:rFonts w:asciiTheme="minorHAnsi" w:hAnsiTheme="minorHAnsi" w:cstheme="minorHAnsi"/>
          <w:sz w:val="24"/>
          <w:szCs w:val="24"/>
        </w:rPr>
        <w:t>l je povinen zajistit v rámci zařízení staveniště podmínky pro výkon funkce autorského</w:t>
      </w:r>
      <w:r w:rsidR="00B406EB" w:rsidRPr="003A410C">
        <w:rPr>
          <w:rFonts w:asciiTheme="minorHAnsi" w:hAnsiTheme="minorHAnsi" w:cstheme="minorHAnsi"/>
          <w:sz w:val="24"/>
          <w:szCs w:val="24"/>
        </w:rPr>
        <w:t xml:space="preserve"> dozoru projektanta</w:t>
      </w:r>
      <w:r w:rsidR="004177CC" w:rsidRPr="003A410C">
        <w:rPr>
          <w:rFonts w:asciiTheme="minorHAnsi" w:hAnsiTheme="minorHAnsi" w:cstheme="minorHAnsi"/>
          <w:sz w:val="24"/>
          <w:szCs w:val="24"/>
        </w:rPr>
        <w:t xml:space="preserve">, </w:t>
      </w:r>
      <w:r w:rsidR="00B406EB" w:rsidRPr="003A410C">
        <w:rPr>
          <w:rFonts w:asciiTheme="minorHAnsi" w:hAnsiTheme="minorHAnsi" w:cstheme="minorHAnsi"/>
          <w:sz w:val="24"/>
          <w:szCs w:val="24"/>
        </w:rPr>
        <w:t>technického dozoru stavebníka</w:t>
      </w:r>
      <w:r w:rsidR="004177CC" w:rsidRPr="003A410C">
        <w:rPr>
          <w:rFonts w:asciiTheme="minorHAnsi" w:hAnsiTheme="minorHAnsi" w:cstheme="minorHAnsi"/>
          <w:sz w:val="24"/>
          <w:szCs w:val="24"/>
        </w:rPr>
        <w:t xml:space="preserve"> a</w:t>
      </w:r>
      <w:r w:rsidR="00B406EB" w:rsidRPr="003A410C">
        <w:rPr>
          <w:rFonts w:asciiTheme="minorHAnsi" w:hAnsiTheme="minorHAnsi" w:cstheme="minorHAnsi"/>
          <w:sz w:val="24"/>
          <w:szCs w:val="24"/>
        </w:rPr>
        <w:t xml:space="preserve"> koordinátora bezpečnosti a ochrany zdraví při práci na staveništi, a to v přiměřeném rozsahu</w:t>
      </w:r>
      <w:r w:rsidR="00B406EB" w:rsidRPr="00E4069D">
        <w:rPr>
          <w:rFonts w:asciiTheme="minorHAnsi" w:hAnsiTheme="minorHAnsi" w:cstheme="minorHAnsi"/>
          <w:sz w:val="24"/>
          <w:szCs w:val="24"/>
        </w:rPr>
        <w:t>.</w:t>
      </w:r>
    </w:p>
    <w:p w14:paraId="7EC82938" w14:textId="1EA05D19" w:rsidR="00DA03CA" w:rsidRPr="00E4069D" w:rsidRDefault="005133CD" w:rsidP="0043180F">
      <w:pPr>
        <w:pStyle w:val="Zkladntextodsazen2"/>
        <w:numPr>
          <w:ilvl w:val="0"/>
          <w:numId w:val="7"/>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Nejpozději do </w:t>
      </w:r>
      <w:r w:rsidR="00B406EB" w:rsidRPr="00E4069D">
        <w:rPr>
          <w:rFonts w:asciiTheme="minorHAnsi" w:hAnsiTheme="minorHAnsi" w:cstheme="minorHAnsi"/>
          <w:sz w:val="24"/>
          <w:szCs w:val="24"/>
        </w:rPr>
        <w:t>14</w:t>
      </w:r>
      <w:r w:rsidR="00DA03CA" w:rsidRPr="00E4069D">
        <w:rPr>
          <w:rFonts w:asciiTheme="minorHAnsi" w:hAnsiTheme="minorHAnsi" w:cstheme="minorHAnsi"/>
          <w:sz w:val="24"/>
          <w:szCs w:val="24"/>
        </w:rPr>
        <w:t xml:space="preserve"> dnů po protokolárním předání a převzetí díla je </w:t>
      </w:r>
      <w:r w:rsidR="0019525D"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 xml:space="preserve">l povinen upravit a vyklidit staveniště, odstranit zařízení staveniště a prostory staveniště předat zpět </w:t>
      </w:r>
      <w:r w:rsidR="0019525D" w:rsidRPr="00E4069D">
        <w:rPr>
          <w:rFonts w:asciiTheme="minorHAnsi" w:hAnsiTheme="minorHAnsi" w:cstheme="minorHAnsi"/>
          <w:sz w:val="24"/>
          <w:szCs w:val="24"/>
        </w:rPr>
        <w:t>o</w:t>
      </w:r>
      <w:r w:rsidR="00DA03CA" w:rsidRPr="00E4069D">
        <w:rPr>
          <w:rFonts w:asciiTheme="minorHAnsi" w:hAnsiTheme="minorHAnsi" w:cstheme="minorHAnsi"/>
          <w:sz w:val="24"/>
          <w:szCs w:val="24"/>
        </w:rPr>
        <w:t xml:space="preserve">bjednateli. </w:t>
      </w:r>
    </w:p>
    <w:p w14:paraId="5FE249EB" w14:textId="2B8D19D1" w:rsidR="00DA03CA" w:rsidRPr="00E4069D" w:rsidRDefault="00DA03CA" w:rsidP="0043180F">
      <w:pPr>
        <w:pStyle w:val="Zkladntextodsazen2"/>
        <w:numPr>
          <w:ilvl w:val="0"/>
          <w:numId w:val="7"/>
        </w:numPr>
        <w:spacing w:before="120"/>
        <w:rPr>
          <w:rFonts w:asciiTheme="minorHAnsi" w:hAnsiTheme="minorHAnsi" w:cstheme="minorHAnsi"/>
          <w:sz w:val="24"/>
          <w:szCs w:val="24"/>
        </w:rPr>
      </w:pPr>
      <w:r w:rsidRPr="00E4069D">
        <w:rPr>
          <w:rFonts w:asciiTheme="minorHAnsi" w:hAnsiTheme="minorHAnsi" w:cstheme="minorHAnsi"/>
          <w:sz w:val="24"/>
          <w:szCs w:val="24"/>
        </w:rPr>
        <w:lastRenderedPageBreak/>
        <w:t xml:space="preserve">Nevyklidí-li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w:t>
      </w:r>
      <w:r w:rsidR="002E62DD">
        <w:rPr>
          <w:rFonts w:asciiTheme="minorHAnsi" w:hAnsiTheme="minorHAnsi" w:cstheme="minorHAnsi"/>
          <w:sz w:val="24"/>
          <w:szCs w:val="24"/>
        </w:rPr>
        <w:t>s</w:t>
      </w:r>
      <w:r w:rsidRPr="00E4069D">
        <w:rPr>
          <w:rFonts w:asciiTheme="minorHAnsi" w:hAnsiTheme="minorHAnsi" w:cstheme="minorHAnsi"/>
          <w:sz w:val="24"/>
          <w:szCs w:val="24"/>
        </w:rPr>
        <w:t xml:space="preserve">taveniště ve sjednaném termínu, je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 xml:space="preserve">bjednatel oprávněn zabezpečit vyklizení </w:t>
      </w:r>
      <w:r w:rsidR="002E62DD">
        <w:rPr>
          <w:rFonts w:asciiTheme="minorHAnsi" w:hAnsiTheme="minorHAnsi" w:cstheme="minorHAnsi"/>
          <w:sz w:val="24"/>
          <w:szCs w:val="24"/>
        </w:rPr>
        <w:t>s</w:t>
      </w:r>
      <w:r w:rsidRPr="00E4069D">
        <w:rPr>
          <w:rFonts w:asciiTheme="minorHAnsi" w:hAnsiTheme="minorHAnsi" w:cstheme="minorHAnsi"/>
          <w:sz w:val="24"/>
          <w:szCs w:val="24"/>
        </w:rPr>
        <w:t xml:space="preserve">taveniště třetí osobou a náklady s tím spojené uhradí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 xml:space="preserve">bjednateli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tím není dotčen nárok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bjednatele na smluvní sankci spojenou s pozdním předáním staveniště.</w:t>
      </w:r>
    </w:p>
    <w:p w14:paraId="71A0B93F" w14:textId="30CD8989" w:rsidR="00DA03CA" w:rsidRPr="00E4069D" w:rsidRDefault="0019525D" w:rsidP="0043180F">
      <w:pPr>
        <w:pStyle w:val="Zkladntextodsazen2"/>
        <w:numPr>
          <w:ilvl w:val="0"/>
          <w:numId w:val="7"/>
        </w:numPr>
        <w:spacing w:before="120"/>
        <w:rPr>
          <w:rFonts w:asciiTheme="minorHAnsi" w:hAnsiTheme="minorHAnsi" w:cstheme="minorHAnsi"/>
          <w:sz w:val="24"/>
          <w:szCs w:val="24"/>
        </w:rPr>
      </w:pP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l vede o prováděných pracích stavební deník (v originále se dvěma kopiemi) s denními záznamy v souladu s příslušnými právními předpisy</w:t>
      </w:r>
      <w:r w:rsidR="00A33165">
        <w:rPr>
          <w:rFonts w:asciiTheme="minorHAnsi" w:hAnsiTheme="minorHAnsi" w:cstheme="minorHAnsi"/>
          <w:sz w:val="24"/>
          <w:szCs w:val="24"/>
        </w:rPr>
        <w:t xml:space="preserve">, například ustanovením </w:t>
      </w:r>
      <w:r w:rsidR="00DA03CA" w:rsidRPr="00E4069D">
        <w:rPr>
          <w:rFonts w:asciiTheme="minorHAnsi" w:hAnsiTheme="minorHAnsi" w:cstheme="minorHAnsi"/>
          <w:sz w:val="24"/>
          <w:szCs w:val="24"/>
        </w:rPr>
        <w:t xml:space="preserve">§ 157 </w:t>
      </w:r>
      <w:r w:rsidR="00A33165">
        <w:rPr>
          <w:rFonts w:asciiTheme="minorHAnsi" w:hAnsiTheme="minorHAnsi" w:cstheme="minorHAnsi"/>
          <w:sz w:val="24"/>
          <w:szCs w:val="24"/>
        </w:rPr>
        <w:t xml:space="preserve">zákona č. 183/ 2006 Sb., </w:t>
      </w:r>
      <w:r w:rsidR="00DA03CA" w:rsidRPr="00E4069D">
        <w:rPr>
          <w:rFonts w:asciiTheme="minorHAnsi" w:hAnsiTheme="minorHAnsi" w:cstheme="minorHAnsi"/>
          <w:sz w:val="24"/>
          <w:szCs w:val="24"/>
        </w:rPr>
        <w:t>stavebního zákona</w:t>
      </w:r>
      <w:r w:rsidR="00A33165">
        <w:rPr>
          <w:rFonts w:asciiTheme="minorHAnsi" w:hAnsiTheme="minorHAnsi" w:cstheme="minorHAnsi"/>
          <w:sz w:val="24"/>
          <w:szCs w:val="24"/>
        </w:rPr>
        <w:t>, ve znění pozdějších předpisů</w:t>
      </w:r>
      <w:r w:rsidR="00DA03CA" w:rsidRPr="00E4069D">
        <w:rPr>
          <w:rFonts w:asciiTheme="minorHAnsi" w:hAnsiTheme="minorHAnsi" w:cstheme="minorHAnsi"/>
          <w:sz w:val="24"/>
          <w:szCs w:val="24"/>
        </w:rPr>
        <w:t>.</w:t>
      </w:r>
    </w:p>
    <w:p w14:paraId="3DEF9C59" w14:textId="77777777" w:rsidR="00DA03CA" w:rsidRPr="00E4069D" w:rsidRDefault="00DA03CA" w:rsidP="0043180F">
      <w:pPr>
        <w:pStyle w:val="Zkladntextodsazen2"/>
        <w:numPr>
          <w:ilvl w:val="0"/>
          <w:numId w:val="7"/>
        </w:numPr>
        <w:spacing w:before="120"/>
        <w:rPr>
          <w:rFonts w:asciiTheme="minorHAnsi" w:hAnsiTheme="minorHAnsi" w:cstheme="minorHAnsi"/>
          <w:sz w:val="24"/>
          <w:szCs w:val="24"/>
        </w:rPr>
      </w:pPr>
      <w:r w:rsidRPr="00E4069D">
        <w:rPr>
          <w:rFonts w:asciiTheme="minorHAnsi" w:hAnsiTheme="minorHAnsi" w:cstheme="minorHAnsi"/>
          <w:sz w:val="24"/>
          <w:szCs w:val="24"/>
        </w:rPr>
        <w:t>Žádný zápis do stavebního deníku není způsobilý zvýšit cenu díla uvedenou v odst. 5.1. této Smlouvy.</w:t>
      </w:r>
    </w:p>
    <w:p w14:paraId="2C4DE2EB" w14:textId="56F35A5E" w:rsidR="00DA03CA" w:rsidRPr="00E4069D" w:rsidRDefault="00DA03CA" w:rsidP="0043180F">
      <w:pPr>
        <w:pStyle w:val="Zkladntextodsazen2"/>
        <w:numPr>
          <w:ilvl w:val="0"/>
          <w:numId w:val="7"/>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Stavební deník musí být přístupný kdykoliv v průběhu pracovní doby oprávněným osobám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bjednatele, případně jiným osobám oprávněným do stavebního deníku zapisovat nebo nahlížet.</w:t>
      </w:r>
    </w:p>
    <w:p w14:paraId="43070A04" w14:textId="77777777" w:rsidR="00DA03CA" w:rsidRPr="00E4069D" w:rsidRDefault="00DA03CA" w:rsidP="0043180F">
      <w:pPr>
        <w:pStyle w:val="Zkladntextodsazen2"/>
        <w:numPr>
          <w:ilvl w:val="0"/>
          <w:numId w:val="7"/>
        </w:numPr>
        <w:spacing w:before="120"/>
        <w:rPr>
          <w:rFonts w:asciiTheme="minorHAnsi" w:hAnsiTheme="minorHAnsi" w:cstheme="minorHAnsi"/>
          <w:sz w:val="24"/>
          <w:szCs w:val="24"/>
        </w:rPr>
      </w:pPr>
      <w:r w:rsidRPr="00E4069D">
        <w:rPr>
          <w:rFonts w:asciiTheme="minorHAnsi" w:hAnsiTheme="minorHAnsi" w:cstheme="minorHAnsi"/>
          <w:sz w:val="24"/>
          <w:szCs w:val="24"/>
        </w:rPr>
        <w:t>Povinnost vést stavební deník končí dnem odstranění vad a nedodělků z přejímacího řízení</w:t>
      </w:r>
      <w:r w:rsidR="007823C3" w:rsidRPr="00E4069D">
        <w:rPr>
          <w:rFonts w:asciiTheme="minorHAnsi" w:hAnsiTheme="minorHAnsi" w:cstheme="minorHAnsi"/>
          <w:sz w:val="24"/>
          <w:szCs w:val="24"/>
        </w:rPr>
        <w:t>.</w:t>
      </w:r>
      <w:r w:rsidRPr="00E4069D">
        <w:rPr>
          <w:rFonts w:asciiTheme="minorHAnsi" w:hAnsiTheme="minorHAnsi" w:cstheme="minorHAnsi"/>
          <w:sz w:val="24"/>
          <w:szCs w:val="24"/>
        </w:rPr>
        <w:t xml:space="preserve">  </w:t>
      </w:r>
    </w:p>
    <w:p w14:paraId="00182196" w14:textId="34076800" w:rsidR="00DA03CA" w:rsidRDefault="00DA03CA" w:rsidP="0043180F">
      <w:pPr>
        <w:numPr>
          <w:ilvl w:val="0"/>
          <w:numId w:val="7"/>
        </w:numPr>
        <w:spacing w:before="120"/>
        <w:rPr>
          <w:rFonts w:asciiTheme="minorHAnsi" w:eastAsia="Arial" w:hAnsiTheme="minorHAnsi" w:cstheme="minorHAnsi"/>
          <w:sz w:val="24"/>
          <w:szCs w:val="24"/>
        </w:rPr>
      </w:pPr>
      <w:r w:rsidRPr="00E4069D">
        <w:rPr>
          <w:rFonts w:asciiTheme="minorHAnsi" w:eastAsia="Arial" w:hAnsiTheme="minorHAnsi" w:cstheme="minorHAnsi"/>
          <w:sz w:val="24"/>
          <w:szCs w:val="24"/>
        </w:rPr>
        <w:t>Při převzetí staveniště si smluvní strany vzájemně oznámí jména osob pověřených jednáním a stykem s pracovníky druhé smluvní strany s vymezením funkcí a pravomocí.</w:t>
      </w:r>
    </w:p>
    <w:p w14:paraId="38CD1AB6" w14:textId="77777777" w:rsidR="006321A7" w:rsidRPr="00E4069D" w:rsidRDefault="006321A7" w:rsidP="006321A7">
      <w:pPr>
        <w:rPr>
          <w:rFonts w:asciiTheme="minorHAnsi" w:eastAsia="Arial" w:hAnsiTheme="minorHAnsi" w:cstheme="minorHAnsi"/>
          <w:sz w:val="24"/>
          <w:szCs w:val="24"/>
        </w:rPr>
      </w:pPr>
    </w:p>
    <w:p w14:paraId="2F8679D5" w14:textId="77777777" w:rsidR="00DA03CA" w:rsidRPr="00E4069D" w:rsidRDefault="00DA03CA" w:rsidP="005D7249">
      <w:pPr>
        <w:numPr>
          <w:ilvl w:val="0"/>
          <w:numId w:val="12"/>
        </w:numPr>
        <w:spacing w:before="240"/>
        <w:ind w:left="0" w:firstLine="284"/>
        <w:jc w:val="center"/>
        <w:rPr>
          <w:rFonts w:asciiTheme="minorHAnsi" w:hAnsiTheme="minorHAnsi" w:cstheme="minorHAnsi"/>
          <w:b/>
          <w:bCs/>
          <w:sz w:val="24"/>
          <w:szCs w:val="24"/>
        </w:rPr>
      </w:pPr>
    </w:p>
    <w:p w14:paraId="54FCACF4" w14:textId="77777777" w:rsidR="00DA03CA" w:rsidRPr="00E4069D" w:rsidRDefault="00DA03CA" w:rsidP="00694E1F">
      <w:pPr>
        <w:jc w:val="center"/>
        <w:rPr>
          <w:rFonts w:asciiTheme="minorHAnsi" w:hAnsiTheme="minorHAnsi" w:cstheme="minorHAnsi"/>
          <w:b/>
          <w:bCs/>
          <w:sz w:val="24"/>
          <w:szCs w:val="24"/>
        </w:rPr>
      </w:pPr>
      <w:r w:rsidRPr="00E4069D">
        <w:rPr>
          <w:rFonts w:asciiTheme="minorHAnsi" w:hAnsiTheme="minorHAnsi" w:cstheme="minorHAnsi"/>
          <w:b/>
          <w:bCs/>
          <w:sz w:val="24"/>
          <w:szCs w:val="24"/>
        </w:rPr>
        <w:t>K</w:t>
      </w:r>
      <w:r w:rsidRPr="004177CC">
        <w:rPr>
          <w:rFonts w:asciiTheme="minorHAnsi" w:hAnsiTheme="minorHAnsi" w:cstheme="minorHAnsi"/>
          <w:b/>
          <w:bCs/>
          <w:sz w:val="24"/>
          <w:szCs w:val="24"/>
        </w:rPr>
        <w:t>ontr</w:t>
      </w:r>
      <w:r w:rsidRPr="00E4069D">
        <w:rPr>
          <w:rFonts w:asciiTheme="minorHAnsi" w:hAnsiTheme="minorHAnsi" w:cstheme="minorHAnsi"/>
          <w:b/>
          <w:bCs/>
          <w:sz w:val="24"/>
          <w:szCs w:val="24"/>
        </w:rPr>
        <w:t>ola provádění díla</w:t>
      </w:r>
    </w:p>
    <w:p w14:paraId="7C83FEE7" w14:textId="7B1BEC90" w:rsidR="00DA03CA" w:rsidRPr="00E4069D" w:rsidRDefault="00FF3786" w:rsidP="005D7249">
      <w:pPr>
        <w:numPr>
          <w:ilvl w:val="1"/>
          <w:numId w:val="13"/>
        </w:numPr>
        <w:tabs>
          <w:tab w:val="num" w:pos="851"/>
        </w:tabs>
        <w:spacing w:before="120"/>
        <w:ind w:left="851" w:hanging="567"/>
        <w:jc w:val="both"/>
        <w:rPr>
          <w:rFonts w:asciiTheme="minorHAnsi" w:hAnsiTheme="minorHAnsi" w:cstheme="minorHAnsi"/>
          <w:sz w:val="24"/>
          <w:szCs w:val="24"/>
        </w:rPr>
      </w:pPr>
      <w:r w:rsidRPr="00E4069D">
        <w:rPr>
          <w:rFonts w:asciiTheme="minorHAnsi" w:hAnsiTheme="minorHAnsi" w:cstheme="minorHAnsi"/>
          <w:sz w:val="24"/>
          <w:szCs w:val="24"/>
        </w:rPr>
        <w:t>V </w:t>
      </w:r>
      <w:r w:rsidRPr="00604FBE">
        <w:rPr>
          <w:rFonts w:asciiTheme="minorHAnsi" w:hAnsiTheme="minorHAnsi" w:cstheme="minorHAnsi"/>
          <w:sz w:val="24"/>
          <w:szCs w:val="24"/>
        </w:rPr>
        <w:t>souladu se stavebním</w:t>
      </w:r>
      <w:r w:rsidRPr="00E4069D">
        <w:rPr>
          <w:rFonts w:asciiTheme="minorHAnsi" w:hAnsiTheme="minorHAnsi" w:cstheme="minorHAnsi"/>
          <w:sz w:val="24"/>
          <w:szCs w:val="24"/>
        </w:rPr>
        <w:t xml:space="preserve"> zákonem bude objednatel provádět při zhotovování vlastní stavby na staveništi technický dozor objednatele </w:t>
      </w:r>
      <w:r w:rsidRPr="004C44F8">
        <w:rPr>
          <w:rFonts w:asciiTheme="minorHAnsi" w:hAnsiTheme="minorHAnsi" w:cstheme="minorHAnsi"/>
          <w:sz w:val="24"/>
          <w:szCs w:val="24"/>
        </w:rPr>
        <w:t>prostřednictvím osoby (dále jen „osoba vykonávající technický dozor“), jejíž jméno a příjmení bude objednatelem sděleno při předání staveniště a bude uvedeno v písemném protokolu</w:t>
      </w:r>
      <w:r w:rsidRPr="00E4069D">
        <w:rPr>
          <w:rFonts w:asciiTheme="minorHAnsi" w:hAnsiTheme="minorHAnsi" w:cstheme="minorHAnsi"/>
          <w:sz w:val="24"/>
          <w:szCs w:val="24"/>
        </w:rPr>
        <w:t xml:space="preserve"> o předání staveniště a současně zapsáno ve stavebním deníku. </w:t>
      </w:r>
      <w:r w:rsidR="008E0835" w:rsidRPr="00E4069D">
        <w:rPr>
          <w:rFonts w:asciiTheme="minorHAnsi" w:hAnsiTheme="minorHAnsi" w:cstheme="minorHAnsi"/>
          <w:sz w:val="24"/>
          <w:szCs w:val="24"/>
        </w:rPr>
        <w:t>Kontroly budou prováděny v kontrolní dny po dohodě s </w:t>
      </w:r>
      <w:r w:rsidR="0019525D" w:rsidRPr="00E4069D">
        <w:rPr>
          <w:rFonts w:asciiTheme="minorHAnsi" w:hAnsiTheme="minorHAnsi" w:cstheme="minorHAnsi"/>
          <w:sz w:val="24"/>
          <w:szCs w:val="24"/>
        </w:rPr>
        <w:t>o</w:t>
      </w:r>
      <w:r w:rsidR="008E0835" w:rsidRPr="00E4069D">
        <w:rPr>
          <w:rFonts w:asciiTheme="minorHAnsi" w:hAnsiTheme="minorHAnsi" w:cstheme="minorHAnsi"/>
          <w:sz w:val="24"/>
          <w:szCs w:val="24"/>
        </w:rPr>
        <w:t xml:space="preserve">bjednatelem a určením konkrétního dne v počtu 1 den v každém kalendářním týdnu </w:t>
      </w:r>
      <w:r w:rsidR="005F6874" w:rsidRPr="00E4069D">
        <w:rPr>
          <w:rFonts w:asciiTheme="minorHAnsi" w:hAnsiTheme="minorHAnsi" w:cstheme="minorHAnsi"/>
          <w:sz w:val="24"/>
          <w:szCs w:val="24"/>
        </w:rPr>
        <w:t xml:space="preserve">od </w:t>
      </w:r>
      <w:r w:rsidR="00CB7C56" w:rsidRPr="00E4069D">
        <w:rPr>
          <w:rFonts w:asciiTheme="minorHAnsi" w:hAnsiTheme="minorHAnsi" w:cstheme="minorHAnsi"/>
          <w:sz w:val="24"/>
          <w:szCs w:val="24"/>
        </w:rPr>
        <w:t>zahájení stavebních prací na díle</w:t>
      </w:r>
      <w:r w:rsidR="008E0835" w:rsidRPr="00E4069D">
        <w:rPr>
          <w:rFonts w:asciiTheme="minorHAnsi" w:hAnsiTheme="minorHAnsi" w:cstheme="minorHAnsi"/>
          <w:sz w:val="24"/>
          <w:szCs w:val="24"/>
        </w:rPr>
        <w:t>.</w:t>
      </w:r>
      <w:r w:rsidR="00DA03CA" w:rsidRPr="00E4069D">
        <w:rPr>
          <w:rFonts w:asciiTheme="minorHAnsi" w:hAnsiTheme="minorHAnsi" w:cstheme="minorHAnsi"/>
          <w:sz w:val="24"/>
          <w:szCs w:val="24"/>
        </w:rPr>
        <w:t xml:space="preserve"> Dojde</w:t>
      </w:r>
      <w:r w:rsidR="00DA03CA" w:rsidRPr="00E4069D">
        <w:rPr>
          <w:rFonts w:asciiTheme="minorHAnsi" w:hAnsiTheme="minorHAnsi" w:cstheme="minorHAnsi"/>
          <w:sz w:val="24"/>
          <w:szCs w:val="24"/>
        </w:rPr>
        <w:noBreakHyphen/>
        <w:t>li v průběhu stavby ke změně</w:t>
      </w:r>
      <w:r w:rsidR="00D94E95" w:rsidRPr="00E4069D">
        <w:rPr>
          <w:rFonts w:asciiTheme="minorHAnsi" w:hAnsiTheme="minorHAnsi" w:cstheme="minorHAnsi"/>
          <w:sz w:val="24"/>
          <w:szCs w:val="24"/>
        </w:rPr>
        <w:t xml:space="preserve"> osoby</w:t>
      </w:r>
      <w:r w:rsidR="00DA03CA" w:rsidRPr="00E4069D">
        <w:rPr>
          <w:rFonts w:asciiTheme="minorHAnsi" w:hAnsiTheme="minorHAnsi" w:cstheme="minorHAnsi"/>
          <w:sz w:val="24"/>
          <w:szCs w:val="24"/>
        </w:rPr>
        <w:t xml:space="preserve"> technického dozoru, je vůči </w:t>
      </w:r>
      <w:r w:rsidR="0019525D"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li tato změna účinná oznámení</w:t>
      </w:r>
      <w:r w:rsidR="000E1588" w:rsidRPr="00E4069D">
        <w:rPr>
          <w:rFonts w:asciiTheme="minorHAnsi" w:hAnsiTheme="minorHAnsi" w:cstheme="minorHAnsi"/>
          <w:sz w:val="24"/>
          <w:szCs w:val="24"/>
        </w:rPr>
        <w:t>m</w:t>
      </w:r>
      <w:r w:rsidR="00DA03CA" w:rsidRPr="00E4069D">
        <w:rPr>
          <w:rFonts w:asciiTheme="minorHAnsi" w:hAnsiTheme="minorHAnsi" w:cstheme="minorHAnsi"/>
          <w:sz w:val="24"/>
          <w:szCs w:val="24"/>
        </w:rPr>
        <w:t xml:space="preserve"> jména </w:t>
      </w:r>
      <w:r w:rsidR="00D94E95" w:rsidRPr="00E4069D">
        <w:rPr>
          <w:rFonts w:asciiTheme="minorHAnsi" w:hAnsiTheme="minorHAnsi" w:cstheme="minorHAnsi"/>
          <w:sz w:val="24"/>
          <w:szCs w:val="24"/>
        </w:rPr>
        <w:t xml:space="preserve">osoby </w:t>
      </w:r>
      <w:r w:rsidR="00DA03CA" w:rsidRPr="00E4069D">
        <w:rPr>
          <w:rFonts w:asciiTheme="minorHAnsi" w:hAnsiTheme="minorHAnsi" w:cstheme="minorHAnsi"/>
          <w:sz w:val="24"/>
          <w:szCs w:val="24"/>
        </w:rPr>
        <w:t>nového technického</w:t>
      </w:r>
      <w:r w:rsidR="00D94E95" w:rsidRPr="00E4069D">
        <w:rPr>
          <w:rFonts w:asciiTheme="minorHAnsi" w:hAnsiTheme="minorHAnsi" w:cstheme="minorHAnsi"/>
          <w:sz w:val="24"/>
          <w:szCs w:val="24"/>
        </w:rPr>
        <w:t xml:space="preserve"> dozoru.</w:t>
      </w:r>
      <w:r w:rsidR="00DA03CA" w:rsidRPr="00E4069D">
        <w:rPr>
          <w:rFonts w:asciiTheme="minorHAnsi" w:hAnsiTheme="minorHAnsi" w:cstheme="minorHAnsi"/>
          <w:sz w:val="24"/>
          <w:szCs w:val="24"/>
        </w:rPr>
        <w:t xml:space="preserve"> </w:t>
      </w:r>
    </w:p>
    <w:p w14:paraId="6ED6E431" w14:textId="09379E7A" w:rsidR="00DA03CA" w:rsidRPr="00E4069D" w:rsidRDefault="00DA03CA" w:rsidP="005D7249">
      <w:pPr>
        <w:numPr>
          <w:ilvl w:val="1"/>
          <w:numId w:val="13"/>
        </w:numPr>
        <w:tabs>
          <w:tab w:val="num" w:pos="851"/>
        </w:tabs>
        <w:spacing w:before="120"/>
        <w:ind w:left="851" w:hanging="567"/>
        <w:jc w:val="both"/>
        <w:rPr>
          <w:rFonts w:asciiTheme="minorHAnsi" w:hAnsiTheme="minorHAnsi" w:cstheme="minorHAnsi"/>
          <w:sz w:val="24"/>
          <w:szCs w:val="24"/>
        </w:rPr>
      </w:pPr>
      <w:r w:rsidRPr="00E4069D">
        <w:rPr>
          <w:rFonts w:asciiTheme="minorHAnsi" w:hAnsiTheme="minorHAnsi" w:cstheme="minorHAnsi"/>
          <w:sz w:val="24"/>
          <w:szCs w:val="24"/>
        </w:rPr>
        <w:t>Technický dozor je oprávněn kontrolovat provádění díla v plném rozsahu a je při tom oprávněn vstupovat na staveniš</w:t>
      </w:r>
      <w:r w:rsidRPr="00E4069D">
        <w:rPr>
          <w:rFonts w:asciiTheme="minorHAnsi" w:hAnsiTheme="minorHAnsi" w:cstheme="minorHAnsi"/>
          <w:sz w:val="24"/>
          <w:szCs w:val="24"/>
        </w:rPr>
        <w:softHyphen/>
        <w:t xml:space="preserve">tě a na všechna pracoviště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w:t>
      </w:r>
      <w:r w:rsidR="00B62ED6" w:rsidRPr="00E4069D">
        <w:rPr>
          <w:rFonts w:asciiTheme="minorHAnsi" w:hAnsiTheme="minorHAnsi" w:cstheme="minorHAnsi"/>
          <w:sz w:val="24"/>
          <w:szCs w:val="24"/>
        </w:rPr>
        <w:t>e.</w:t>
      </w:r>
    </w:p>
    <w:p w14:paraId="44FD2ACE" w14:textId="45996C67" w:rsidR="00DA03CA" w:rsidRPr="00E4069D" w:rsidRDefault="0019525D" w:rsidP="005D7249">
      <w:pPr>
        <w:numPr>
          <w:ilvl w:val="1"/>
          <w:numId w:val="13"/>
        </w:numPr>
        <w:tabs>
          <w:tab w:val="num" w:pos="851"/>
        </w:tabs>
        <w:spacing w:before="120"/>
        <w:ind w:left="851" w:hanging="567"/>
        <w:jc w:val="both"/>
        <w:rPr>
          <w:rFonts w:asciiTheme="minorHAnsi" w:hAnsiTheme="minorHAnsi" w:cstheme="minorHAnsi"/>
          <w:sz w:val="24"/>
          <w:szCs w:val="24"/>
        </w:rPr>
      </w:pP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 xml:space="preserve">l je povinen v termínu stanoveném nejméně jeden pracovní den předem zajistit bezpečný přístup ke všem částem díla pro výkon technického dozoru stanovený </w:t>
      </w:r>
      <w:r w:rsidRPr="00E4069D">
        <w:rPr>
          <w:rFonts w:asciiTheme="minorHAnsi" w:hAnsiTheme="minorHAnsi" w:cstheme="minorHAnsi"/>
          <w:sz w:val="24"/>
          <w:szCs w:val="24"/>
        </w:rPr>
        <w:t>o</w:t>
      </w:r>
      <w:r w:rsidR="00DA03CA" w:rsidRPr="00E4069D">
        <w:rPr>
          <w:rFonts w:asciiTheme="minorHAnsi" w:hAnsiTheme="minorHAnsi" w:cstheme="minorHAnsi"/>
          <w:sz w:val="24"/>
          <w:szCs w:val="24"/>
        </w:rPr>
        <w:t xml:space="preserve">bjednatelem a kontroly díla. Pokud nebude </w:t>
      </w: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 xml:space="preserve">lem zajištěn bezpečný přístup, je technický dozor stavby oprávněn odmítnout provedení kontroly. Technický dozor pak určí nový termín provedení kontroly příslušné části díla. </w:t>
      </w: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 xml:space="preserve">li tím nevzniká důvod pro prodloužení termínu dokončení díla. Veškeré náklady na provedení dodatečné kontroly ze strany technického dozoru nese </w:t>
      </w: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 xml:space="preserve">l a </w:t>
      </w:r>
      <w:r w:rsidRPr="00E4069D">
        <w:rPr>
          <w:rFonts w:asciiTheme="minorHAnsi" w:hAnsiTheme="minorHAnsi" w:cstheme="minorHAnsi"/>
          <w:sz w:val="24"/>
          <w:szCs w:val="24"/>
        </w:rPr>
        <w:t>o</w:t>
      </w:r>
      <w:r w:rsidR="00DA03CA" w:rsidRPr="00E4069D">
        <w:rPr>
          <w:rFonts w:asciiTheme="minorHAnsi" w:hAnsiTheme="minorHAnsi" w:cstheme="minorHAnsi"/>
          <w:sz w:val="24"/>
          <w:szCs w:val="24"/>
        </w:rPr>
        <w:t xml:space="preserve">bjednatel je oprávněn vyúčtovat takto vzniklé náklady v souladu s podmínkami, za kterých mu účtuje své činnosti technický dozor. </w:t>
      </w:r>
    </w:p>
    <w:p w14:paraId="3F5FF62E" w14:textId="7749615F" w:rsidR="00DA03CA" w:rsidRPr="00E4069D" w:rsidRDefault="00DA03CA" w:rsidP="005D7249">
      <w:pPr>
        <w:numPr>
          <w:ilvl w:val="1"/>
          <w:numId w:val="13"/>
        </w:numPr>
        <w:tabs>
          <w:tab w:val="num" w:pos="851"/>
        </w:tabs>
        <w:spacing w:before="120"/>
        <w:ind w:left="851" w:hanging="567"/>
        <w:jc w:val="both"/>
        <w:rPr>
          <w:rFonts w:asciiTheme="minorHAnsi" w:hAnsiTheme="minorHAnsi" w:cstheme="minorHAnsi"/>
          <w:sz w:val="24"/>
          <w:szCs w:val="24"/>
        </w:rPr>
      </w:pPr>
      <w:r w:rsidRPr="00E4069D">
        <w:rPr>
          <w:rFonts w:asciiTheme="minorHAnsi" w:hAnsiTheme="minorHAnsi" w:cstheme="minorHAnsi"/>
          <w:sz w:val="24"/>
          <w:szCs w:val="24"/>
        </w:rPr>
        <w:t xml:space="preserve">Technický dozor je oprávněn po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li požadovat prokázání původu a vlastností materiálů a výrobků, které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hodlá použít pro stavbu. </w:t>
      </w:r>
    </w:p>
    <w:p w14:paraId="6059134A" w14:textId="055B971E" w:rsidR="00DB2751" w:rsidRPr="00E4069D" w:rsidRDefault="0019525D" w:rsidP="005D7249">
      <w:pPr>
        <w:numPr>
          <w:ilvl w:val="1"/>
          <w:numId w:val="13"/>
        </w:numPr>
        <w:tabs>
          <w:tab w:val="num" w:pos="851"/>
        </w:tabs>
        <w:spacing w:before="120"/>
        <w:ind w:left="851" w:hanging="567"/>
        <w:jc w:val="both"/>
        <w:rPr>
          <w:rFonts w:asciiTheme="minorHAnsi" w:hAnsiTheme="minorHAnsi" w:cstheme="minorHAnsi"/>
          <w:sz w:val="24"/>
          <w:szCs w:val="24"/>
        </w:rPr>
      </w:pPr>
      <w:r w:rsidRPr="00E4069D">
        <w:rPr>
          <w:rFonts w:asciiTheme="minorHAnsi" w:hAnsiTheme="minorHAnsi" w:cstheme="minorHAnsi"/>
          <w:sz w:val="24"/>
          <w:szCs w:val="24"/>
        </w:rPr>
        <w:t>Zhotovite</w:t>
      </w:r>
      <w:r w:rsidR="00DB2751" w:rsidRPr="00E4069D">
        <w:rPr>
          <w:rFonts w:asciiTheme="minorHAnsi" w:hAnsiTheme="minorHAnsi" w:cstheme="minorHAnsi"/>
          <w:sz w:val="24"/>
          <w:szCs w:val="24"/>
        </w:rPr>
        <w:t xml:space="preserve">l je povinen zajistit objednateli a osobě vykonávající technický dozor přístup ke stavebnímu deníku v průběhu zhotovování vlastní stavby. Na požádání je </w:t>
      </w:r>
      <w:r w:rsidRPr="00E4069D">
        <w:rPr>
          <w:rFonts w:asciiTheme="minorHAnsi" w:hAnsiTheme="minorHAnsi" w:cstheme="minorHAnsi"/>
          <w:sz w:val="24"/>
          <w:szCs w:val="24"/>
        </w:rPr>
        <w:t>zhotovite</w:t>
      </w:r>
      <w:r w:rsidR="00DB2751" w:rsidRPr="00E4069D">
        <w:rPr>
          <w:rFonts w:asciiTheme="minorHAnsi" w:hAnsiTheme="minorHAnsi" w:cstheme="minorHAnsi"/>
          <w:sz w:val="24"/>
          <w:szCs w:val="24"/>
        </w:rPr>
        <w:t xml:space="preserve">l </w:t>
      </w:r>
      <w:r w:rsidR="00DB2751" w:rsidRPr="00E4069D">
        <w:rPr>
          <w:rFonts w:asciiTheme="minorHAnsi" w:hAnsiTheme="minorHAnsi" w:cstheme="minorHAnsi"/>
          <w:sz w:val="24"/>
          <w:szCs w:val="24"/>
        </w:rPr>
        <w:lastRenderedPageBreak/>
        <w:t>povinen předložit objednateli a osobě vykonávající technický dozor veškeré písemné doklady o provádění díla. Tento odstavec platí obdobně i ve vztahu k osobě vykonávající funkci autorského dozoru projektanta a k osobě vykonávající koordinátora BOZP.</w:t>
      </w:r>
    </w:p>
    <w:p w14:paraId="5F741847" w14:textId="13BB68F9" w:rsidR="00DA03CA" w:rsidRPr="00E4069D" w:rsidRDefault="00DA03CA" w:rsidP="005D7249">
      <w:pPr>
        <w:numPr>
          <w:ilvl w:val="1"/>
          <w:numId w:val="13"/>
        </w:numPr>
        <w:tabs>
          <w:tab w:val="num" w:pos="851"/>
        </w:tabs>
        <w:spacing w:before="120"/>
        <w:ind w:left="851" w:hanging="567"/>
        <w:jc w:val="both"/>
        <w:rPr>
          <w:rFonts w:asciiTheme="minorHAnsi" w:hAnsiTheme="minorHAnsi" w:cstheme="minorHAnsi"/>
          <w:sz w:val="24"/>
          <w:szCs w:val="24"/>
        </w:rPr>
      </w:pPr>
      <w:r w:rsidRPr="00E4069D">
        <w:rPr>
          <w:rFonts w:asciiTheme="minorHAnsi" w:hAnsiTheme="minorHAnsi" w:cstheme="minorHAnsi"/>
          <w:sz w:val="24"/>
          <w:szCs w:val="24"/>
        </w:rPr>
        <w:t xml:space="preserve">Zjistí-li technický dozor, že jsou prováděny stavební, případně montážní práce, bez toho, že by na stavbě byl přítomen stavbyvedoucí, jeho zástupce nebo jiná odpovědná osoba disponující příslušným oprávněním a vzděláním k provádění úkonu, má právo tyto práce zastavit až do doby, než bude na stavbě taková osoba přítomna, o takovém zastavení bude učiněn zápis do stavebního deníku.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 nemá nárok na prodloužení termínu dokončení stavby ani úhradu nákladů vzniklých z důvodů takovéto prodlevy.</w:t>
      </w:r>
    </w:p>
    <w:p w14:paraId="3C199F44" w14:textId="69109E3C" w:rsidR="00DB2751" w:rsidRPr="00E4069D" w:rsidRDefault="00DB2751" w:rsidP="005D7249">
      <w:pPr>
        <w:numPr>
          <w:ilvl w:val="1"/>
          <w:numId w:val="13"/>
        </w:numPr>
        <w:tabs>
          <w:tab w:val="num" w:pos="851"/>
        </w:tabs>
        <w:spacing w:before="120"/>
        <w:ind w:left="851" w:hanging="567"/>
        <w:jc w:val="both"/>
        <w:rPr>
          <w:rFonts w:asciiTheme="minorHAnsi" w:hAnsiTheme="minorHAnsi" w:cstheme="minorHAnsi"/>
          <w:sz w:val="24"/>
          <w:szCs w:val="24"/>
        </w:rPr>
      </w:pPr>
      <w:r w:rsidRPr="00E4069D">
        <w:rPr>
          <w:rFonts w:asciiTheme="minorHAnsi" w:hAnsiTheme="minorHAnsi" w:cstheme="minorHAnsi"/>
          <w:sz w:val="24"/>
          <w:szCs w:val="24"/>
        </w:rPr>
        <w:t xml:space="preserve">Zjistí-li objednatel nebo osoba vykonávající technický dozor, že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provádí dílo v rozporu se svými povinnostmi, je objednatel oprávněn dožadovat se toho, aby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odstranil vady vzniklé vadným prováděním a dílo prováděl řádným způsobem. Jestliže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 díla tak neučiní ani v přiměřené lhůtě k tomu poskytnuté, je objednatel oprávněn odstoupit od smlouvy.</w:t>
      </w:r>
    </w:p>
    <w:p w14:paraId="355BBB80" w14:textId="1E0D432F" w:rsidR="00FC4195" w:rsidRPr="00E4069D" w:rsidRDefault="00FC4195" w:rsidP="005D7249">
      <w:pPr>
        <w:numPr>
          <w:ilvl w:val="1"/>
          <w:numId w:val="13"/>
        </w:numPr>
        <w:tabs>
          <w:tab w:val="num" w:pos="851"/>
        </w:tabs>
        <w:spacing w:before="120"/>
        <w:ind w:left="851" w:hanging="567"/>
        <w:jc w:val="both"/>
        <w:rPr>
          <w:rFonts w:asciiTheme="minorHAnsi" w:hAnsiTheme="minorHAnsi" w:cstheme="minorHAnsi"/>
          <w:sz w:val="24"/>
          <w:szCs w:val="24"/>
        </w:rPr>
      </w:pPr>
      <w:r w:rsidRPr="00E4069D">
        <w:rPr>
          <w:rFonts w:asciiTheme="minorHAnsi" w:hAnsiTheme="minorHAnsi" w:cstheme="minorHAnsi"/>
          <w:sz w:val="24"/>
          <w:szCs w:val="24"/>
        </w:rPr>
        <w:t xml:space="preserve">Jestliže nevhodnost, nedostatky, neúplnost a chyby uvedené dokumentace pro zadání stavby vč. výkazu výměr a dalších písemných podkladů předaných objednatelem a pokynů objednatele překážejí v řádném provádění díla, je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povinen provádění díla v nezbytném rozsahu okamžitě přerušit. O této skutečnosti je povinen písemně ve lhůtě tří (3) pracovních dnů informovat jak TDS, tak objednatele. O dobu, po kterou bylo nutno provádění díla přerušit, se prodlužuje lhůta stanovená pro jeho dokončení.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má rovněž nárok na úhradu nákladů spojených s přerušením provádění díla. Jestliže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 nesplnil výše uvedenou povinnost, nemá nárok úhradu nákladů spojených s přerušením díla.</w:t>
      </w:r>
    </w:p>
    <w:p w14:paraId="49095BD1" w14:textId="1F0299B7" w:rsidR="00675BD3" w:rsidRPr="00E4069D" w:rsidRDefault="00675BD3" w:rsidP="005D7249">
      <w:pPr>
        <w:numPr>
          <w:ilvl w:val="1"/>
          <w:numId w:val="13"/>
        </w:numPr>
        <w:tabs>
          <w:tab w:val="num" w:pos="851"/>
        </w:tabs>
        <w:spacing w:before="120"/>
        <w:ind w:left="851" w:hanging="567"/>
        <w:jc w:val="both"/>
        <w:rPr>
          <w:rFonts w:asciiTheme="minorHAnsi" w:hAnsiTheme="minorHAnsi" w:cstheme="minorHAnsi"/>
          <w:sz w:val="24"/>
          <w:szCs w:val="24"/>
        </w:rPr>
      </w:pPr>
      <w:r w:rsidRPr="00E4069D">
        <w:rPr>
          <w:rFonts w:asciiTheme="minorHAnsi" w:hAnsiTheme="minorHAnsi" w:cstheme="minorHAnsi"/>
          <w:sz w:val="24"/>
          <w:szCs w:val="24"/>
        </w:rPr>
        <w:t xml:space="preserve">Zjistí-li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při provádění díla skryté překážky, týkající se místa, kde má být dílo provedeno, a tyto překážky znemožňuji provedení díla dohodnutým způsobem, je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povinen provádění díla v nezbytném rozsahu okamžitě přerušit. O této skutečnosti je povinen </w:t>
      </w:r>
      <w:r w:rsidR="00BA6A4B" w:rsidRPr="00E4069D">
        <w:rPr>
          <w:rFonts w:asciiTheme="minorHAnsi" w:hAnsiTheme="minorHAnsi" w:cstheme="minorHAnsi"/>
          <w:sz w:val="24"/>
          <w:szCs w:val="24"/>
        </w:rPr>
        <w:t xml:space="preserve">ihned </w:t>
      </w:r>
      <w:r w:rsidRPr="00E4069D">
        <w:rPr>
          <w:rFonts w:asciiTheme="minorHAnsi" w:hAnsiTheme="minorHAnsi" w:cstheme="minorHAnsi"/>
          <w:sz w:val="24"/>
          <w:szCs w:val="24"/>
        </w:rPr>
        <w:t>písemně informovat jak TDS, tak objednatele. Do doby písemného pokynu, jak bude pokračováno v pracích, budou tyto zastaveny.</w:t>
      </w:r>
    </w:p>
    <w:p w14:paraId="51F916CC" w14:textId="77777777" w:rsidR="00DA03CA" w:rsidRPr="00E4069D" w:rsidRDefault="00DA03CA" w:rsidP="005D7249">
      <w:pPr>
        <w:numPr>
          <w:ilvl w:val="1"/>
          <w:numId w:val="13"/>
        </w:numPr>
        <w:tabs>
          <w:tab w:val="num" w:pos="851"/>
        </w:tabs>
        <w:spacing w:before="120"/>
        <w:ind w:left="851" w:hanging="567"/>
        <w:jc w:val="both"/>
        <w:rPr>
          <w:rFonts w:asciiTheme="minorHAnsi" w:hAnsiTheme="minorHAnsi" w:cstheme="minorHAnsi"/>
          <w:sz w:val="24"/>
          <w:szCs w:val="24"/>
        </w:rPr>
      </w:pPr>
      <w:r w:rsidRPr="00E4069D">
        <w:rPr>
          <w:rFonts w:asciiTheme="minorHAnsi" w:hAnsiTheme="minorHAnsi" w:cstheme="minorHAnsi"/>
          <w:sz w:val="24"/>
          <w:szCs w:val="24"/>
        </w:rPr>
        <w:t>Technický dozor potvrzuje podepsáním protokolu nebo zápisem do stavebního deníku provedení prací, které mají být uplatněny fakturou.</w:t>
      </w:r>
    </w:p>
    <w:p w14:paraId="5BEC64C7" w14:textId="4DE40703" w:rsidR="00763737" w:rsidRPr="00E4069D" w:rsidRDefault="00763737" w:rsidP="003A55B1">
      <w:pPr>
        <w:spacing w:before="120"/>
        <w:ind w:left="851"/>
        <w:jc w:val="both"/>
        <w:rPr>
          <w:rFonts w:asciiTheme="minorHAnsi" w:hAnsiTheme="minorHAnsi" w:cstheme="minorHAnsi"/>
          <w:sz w:val="24"/>
          <w:szCs w:val="24"/>
        </w:rPr>
      </w:pPr>
    </w:p>
    <w:p w14:paraId="16E31557" w14:textId="77777777" w:rsidR="00DA03CA" w:rsidRPr="00E4069D" w:rsidRDefault="00DA03CA" w:rsidP="00DA03CA">
      <w:pPr>
        <w:pStyle w:val="Zkladntextodsazen"/>
        <w:spacing w:before="240"/>
        <w:ind w:left="0"/>
        <w:jc w:val="center"/>
        <w:outlineLvl w:val="0"/>
        <w:rPr>
          <w:rFonts w:asciiTheme="minorHAnsi" w:hAnsiTheme="minorHAnsi" w:cstheme="minorHAnsi"/>
          <w:b/>
          <w:szCs w:val="24"/>
        </w:rPr>
      </w:pPr>
      <w:r w:rsidRPr="00E4069D">
        <w:rPr>
          <w:rFonts w:asciiTheme="minorHAnsi" w:hAnsiTheme="minorHAnsi" w:cstheme="minorHAnsi"/>
          <w:b/>
          <w:szCs w:val="24"/>
        </w:rPr>
        <w:t>10.</w:t>
      </w:r>
    </w:p>
    <w:p w14:paraId="20B6656D" w14:textId="77777777" w:rsidR="00DA03CA" w:rsidRPr="00E4069D" w:rsidRDefault="00DA03CA" w:rsidP="00DA03CA">
      <w:pPr>
        <w:pStyle w:val="Zkladntextodsazen"/>
        <w:ind w:left="0"/>
        <w:jc w:val="center"/>
        <w:rPr>
          <w:rFonts w:asciiTheme="minorHAnsi" w:hAnsiTheme="minorHAnsi" w:cstheme="minorHAnsi"/>
          <w:b/>
          <w:szCs w:val="24"/>
        </w:rPr>
      </w:pPr>
      <w:r w:rsidRPr="00E4069D">
        <w:rPr>
          <w:rFonts w:asciiTheme="minorHAnsi" w:hAnsiTheme="minorHAnsi" w:cstheme="minorHAnsi"/>
          <w:b/>
          <w:szCs w:val="24"/>
        </w:rPr>
        <w:t>Záruky a reklamace</w:t>
      </w:r>
    </w:p>
    <w:p w14:paraId="105DD0A1" w14:textId="552933E9" w:rsidR="00DA03CA" w:rsidRPr="00E4069D" w:rsidRDefault="00DA03CA" w:rsidP="0007268D">
      <w:pPr>
        <w:pStyle w:val="Zkladntextodsazen2"/>
        <w:numPr>
          <w:ilvl w:val="0"/>
          <w:numId w:val="8"/>
        </w:numPr>
        <w:spacing w:before="120"/>
        <w:rPr>
          <w:rFonts w:asciiTheme="minorHAnsi" w:hAnsiTheme="minorHAnsi" w:cstheme="minorHAnsi"/>
          <w:sz w:val="24"/>
          <w:szCs w:val="24"/>
        </w:rPr>
      </w:pPr>
      <w:r w:rsidRPr="00E4069D">
        <w:rPr>
          <w:rFonts w:asciiTheme="minorHAnsi" w:hAnsiTheme="minorHAnsi" w:cstheme="minorHAnsi"/>
          <w:sz w:val="24"/>
          <w:szCs w:val="24"/>
        </w:rPr>
        <w:t>Záruční doba</w:t>
      </w:r>
      <w:r w:rsidR="00FB3920" w:rsidRPr="00E4069D">
        <w:rPr>
          <w:rFonts w:asciiTheme="minorHAnsi" w:hAnsiTheme="minorHAnsi" w:cstheme="minorHAnsi"/>
          <w:sz w:val="24"/>
          <w:szCs w:val="24"/>
        </w:rPr>
        <w:t xml:space="preserve"> za předmět plnění </w:t>
      </w:r>
      <w:r w:rsidRPr="00E4069D">
        <w:rPr>
          <w:rFonts w:asciiTheme="minorHAnsi" w:hAnsiTheme="minorHAnsi" w:cstheme="minorHAnsi"/>
          <w:sz w:val="24"/>
          <w:szCs w:val="24"/>
        </w:rPr>
        <w:t xml:space="preserve">je sjednána </w:t>
      </w:r>
      <w:r w:rsidR="00FB3920" w:rsidRPr="00E4069D">
        <w:rPr>
          <w:rFonts w:asciiTheme="minorHAnsi" w:hAnsiTheme="minorHAnsi" w:cstheme="minorHAnsi"/>
          <w:sz w:val="24"/>
          <w:szCs w:val="24"/>
        </w:rPr>
        <w:t xml:space="preserve">na </w:t>
      </w:r>
      <w:r w:rsidR="00C91F94" w:rsidRPr="00E4069D">
        <w:rPr>
          <w:rFonts w:asciiTheme="minorHAnsi" w:eastAsia="Times New Roman" w:hAnsiTheme="minorHAnsi" w:cstheme="minorHAnsi"/>
          <w:b/>
          <w:sz w:val="24"/>
          <w:szCs w:val="24"/>
        </w:rPr>
        <w:t>60</w:t>
      </w:r>
      <w:r w:rsidR="00FB3920" w:rsidRPr="00E4069D">
        <w:rPr>
          <w:rFonts w:asciiTheme="minorHAnsi" w:hAnsiTheme="minorHAnsi" w:cstheme="minorHAnsi"/>
          <w:b/>
          <w:sz w:val="24"/>
          <w:szCs w:val="24"/>
        </w:rPr>
        <w:t xml:space="preserve"> kalendářních měsíců </w:t>
      </w:r>
      <w:r w:rsidRPr="00E4069D">
        <w:rPr>
          <w:rFonts w:asciiTheme="minorHAnsi" w:hAnsiTheme="minorHAnsi" w:cstheme="minorHAnsi"/>
          <w:sz w:val="24"/>
          <w:szCs w:val="24"/>
        </w:rPr>
        <w:t>a počíná běžet dnem protokolárního před</w:t>
      </w:r>
      <w:r w:rsidR="00C91F94" w:rsidRPr="00E4069D">
        <w:rPr>
          <w:rFonts w:asciiTheme="minorHAnsi" w:hAnsiTheme="minorHAnsi" w:cstheme="minorHAnsi"/>
          <w:sz w:val="24"/>
          <w:szCs w:val="24"/>
        </w:rPr>
        <w:t xml:space="preserve">ání a převzetí předmětu díla. </w:t>
      </w:r>
      <w:r w:rsidRPr="00E4069D">
        <w:rPr>
          <w:rFonts w:asciiTheme="minorHAnsi" w:hAnsiTheme="minorHAnsi" w:cstheme="minorHAnsi"/>
          <w:sz w:val="24"/>
          <w:szCs w:val="24"/>
        </w:rPr>
        <w:t xml:space="preserve">Záruka se vztahuje na vady díla, které se projeví u díla během záruční doby s výjimkou vad, u nichž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prokáže, že jejich vznik zavinil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bjednatel nesprávným postupem.</w:t>
      </w:r>
    </w:p>
    <w:p w14:paraId="031A4BFC" w14:textId="1606DF47" w:rsidR="008F0A6A" w:rsidRPr="004177CC" w:rsidRDefault="008F0A6A" w:rsidP="0007268D">
      <w:pPr>
        <w:pStyle w:val="Zkladntextodsazen2"/>
        <w:numPr>
          <w:ilvl w:val="0"/>
          <w:numId w:val="8"/>
        </w:numPr>
        <w:spacing w:before="120"/>
        <w:rPr>
          <w:rFonts w:asciiTheme="minorHAnsi" w:hAnsiTheme="minorHAnsi" w:cstheme="minorHAnsi"/>
          <w:sz w:val="24"/>
          <w:szCs w:val="24"/>
        </w:rPr>
      </w:pPr>
      <w:r w:rsidRPr="00E4069D">
        <w:rPr>
          <w:rFonts w:asciiTheme="minorHAnsi" w:hAnsiTheme="minorHAnsi" w:cstheme="minorHAnsi"/>
          <w:sz w:val="24"/>
          <w:szCs w:val="24"/>
        </w:rPr>
        <w:t>Pokud bylo dílo převzato s vadami a nedod</w:t>
      </w:r>
      <w:r w:rsidR="0059343F" w:rsidRPr="00E4069D">
        <w:rPr>
          <w:rFonts w:asciiTheme="minorHAnsi" w:hAnsiTheme="minorHAnsi" w:cstheme="minorHAnsi"/>
          <w:sz w:val="24"/>
          <w:szCs w:val="24"/>
        </w:rPr>
        <w:t>ělky, počíná záruční doba běžet</w:t>
      </w:r>
      <w:r w:rsidRPr="00E4069D">
        <w:rPr>
          <w:rFonts w:asciiTheme="minorHAnsi" w:hAnsiTheme="minorHAnsi" w:cstheme="minorHAnsi"/>
          <w:sz w:val="24"/>
          <w:szCs w:val="24"/>
        </w:rPr>
        <w:t xml:space="preserve"> až ode dne </w:t>
      </w:r>
      <w:r w:rsidRPr="004177CC">
        <w:rPr>
          <w:rFonts w:asciiTheme="minorHAnsi" w:hAnsiTheme="minorHAnsi" w:cstheme="minorHAnsi"/>
          <w:sz w:val="24"/>
          <w:szCs w:val="24"/>
        </w:rPr>
        <w:t>jejich úplného odstranění.</w:t>
      </w:r>
    </w:p>
    <w:p w14:paraId="2C1D245C" w14:textId="3B11AA56" w:rsidR="008F0A6A" w:rsidRPr="004177CC" w:rsidRDefault="008F0A6A" w:rsidP="0007268D">
      <w:pPr>
        <w:pStyle w:val="Zkladntextodsazen2"/>
        <w:numPr>
          <w:ilvl w:val="0"/>
          <w:numId w:val="8"/>
        </w:numPr>
        <w:spacing w:before="120"/>
        <w:rPr>
          <w:rFonts w:asciiTheme="minorHAnsi" w:hAnsiTheme="minorHAnsi" w:cstheme="minorHAnsi"/>
          <w:sz w:val="24"/>
          <w:szCs w:val="24"/>
        </w:rPr>
      </w:pPr>
      <w:r w:rsidRPr="004177CC">
        <w:rPr>
          <w:rFonts w:asciiTheme="minorHAnsi" w:hAnsiTheme="minorHAnsi" w:cstheme="minorHAnsi"/>
          <w:sz w:val="24"/>
          <w:szCs w:val="24"/>
        </w:rPr>
        <w:t>Záruční lhůta pro dodávky zařízení, na něž výrobce těchto zařízení vystavuje samostatný záruční list, se sjednává v délce lhůty poskytnuté výrobcem, nejméně však v délce 24 měsíců.</w:t>
      </w:r>
    </w:p>
    <w:p w14:paraId="5C6FBB40" w14:textId="44615D64" w:rsidR="008F0A6A" w:rsidRPr="00E4069D" w:rsidRDefault="008F0A6A" w:rsidP="0007268D">
      <w:pPr>
        <w:pStyle w:val="Zkladntextodsazen2"/>
        <w:numPr>
          <w:ilvl w:val="0"/>
          <w:numId w:val="8"/>
        </w:numPr>
        <w:spacing w:before="120"/>
        <w:rPr>
          <w:rFonts w:asciiTheme="minorHAnsi" w:hAnsiTheme="minorHAnsi" w:cstheme="minorHAnsi"/>
          <w:sz w:val="24"/>
          <w:szCs w:val="24"/>
        </w:rPr>
      </w:pPr>
      <w:r w:rsidRPr="004177CC">
        <w:rPr>
          <w:rFonts w:asciiTheme="minorHAnsi" w:hAnsiTheme="minorHAnsi" w:cstheme="minorHAnsi"/>
          <w:sz w:val="24"/>
          <w:szCs w:val="24"/>
        </w:rPr>
        <w:lastRenderedPageBreak/>
        <w:t>V průběhu záruky</w:t>
      </w:r>
      <w:r w:rsidRPr="00E4069D">
        <w:rPr>
          <w:rFonts w:asciiTheme="minorHAnsi" w:hAnsiTheme="minorHAnsi" w:cstheme="minorHAnsi"/>
          <w:sz w:val="24"/>
          <w:szCs w:val="24"/>
        </w:rPr>
        <w:t xml:space="preserve"> díla bude mít dílo vlastnosti vyplývající z této </w:t>
      </w:r>
      <w:r w:rsidR="00A33165">
        <w:rPr>
          <w:rFonts w:asciiTheme="minorHAnsi" w:hAnsiTheme="minorHAnsi" w:cstheme="minorHAnsi"/>
          <w:sz w:val="24"/>
          <w:szCs w:val="24"/>
        </w:rPr>
        <w:t>S</w:t>
      </w:r>
      <w:r w:rsidRPr="00E4069D">
        <w:rPr>
          <w:rFonts w:asciiTheme="minorHAnsi" w:hAnsiTheme="minorHAnsi" w:cstheme="minorHAnsi"/>
          <w:sz w:val="24"/>
          <w:szCs w:val="24"/>
        </w:rPr>
        <w:t>mlouvy, a dále bude mít obvyklé vlastnosti pro využití díla ke stanovenému účelu.</w:t>
      </w:r>
    </w:p>
    <w:p w14:paraId="7A1975A5" w14:textId="6DC51D66" w:rsidR="00DA03CA" w:rsidRPr="00E4069D" w:rsidRDefault="00DA03CA" w:rsidP="0007268D">
      <w:pPr>
        <w:pStyle w:val="Zkladntextodsazen2"/>
        <w:numPr>
          <w:ilvl w:val="0"/>
          <w:numId w:val="8"/>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Objednatel je povinen vady písemně reklamovat u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le ve lhůtě do třiceti </w:t>
      </w:r>
      <w:r w:rsidR="00D06083" w:rsidRPr="00E4069D">
        <w:rPr>
          <w:rFonts w:asciiTheme="minorHAnsi" w:hAnsiTheme="minorHAnsi" w:cstheme="minorHAnsi"/>
          <w:sz w:val="24"/>
          <w:szCs w:val="24"/>
        </w:rPr>
        <w:t xml:space="preserve">(30) </w:t>
      </w:r>
      <w:r w:rsidRPr="00E4069D">
        <w:rPr>
          <w:rFonts w:asciiTheme="minorHAnsi" w:hAnsiTheme="minorHAnsi" w:cstheme="minorHAnsi"/>
          <w:sz w:val="24"/>
          <w:szCs w:val="24"/>
        </w:rPr>
        <w:t xml:space="preserve">pracovních dnů po jejich zjištění. Reklamace odeslaná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bjednatelem v poslední den běhu doby záruční doby se považuje za včas uplatněnou.</w:t>
      </w:r>
    </w:p>
    <w:p w14:paraId="23D10946" w14:textId="54921256" w:rsidR="008F0A6A" w:rsidRPr="00E4069D" w:rsidRDefault="008F0A6A" w:rsidP="0007268D">
      <w:pPr>
        <w:pStyle w:val="Zkladntextodsazen2"/>
        <w:numPr>
          <w:ilvl w:val="0"/>
          <w:numId w:val="8"/>
        </w:numPr>
        <w:spacing w:before="120"/>
        <w:rPr>
          <w:rFonts w:asciiTheme="minorHAnsi" w:hAnsiTheme="minorHAnsi" w:cstheme="minorHAnsi"/>
          <w:sz w:val="24"/>
          <w:szCs w:val="24"/>
        </w:rPr>
      </w:pPr>
      <w:r w:rsidRPr="00E4069D">
        <w:rPr>
          <w:rFonts w:asciiTheme="minorHAnsi" w:hAnsiTheme="minorHAnsi" w:cstheme="minorHAnsi"/>
          <w:sz w:val="24"/>
          <w:szCs w:val="24"/>
        </w:rPr>
        <w:t>Vadou se také rozumí odchylka v kvalitě a parametrech díla stanovených projektovou dokumentací, touto smlouvou a obecně závaznými předpisy či pokyny výrobců či dovozců materiálu a použitých zařízení.</w:t>
      </w:r>
    </w:p>
    <w:p w14:paraId="03C40328" w14:textId="178BC2F4" w:rsidR="00DA03CA" w:rsidRPr="00E4069D" w:rsidRDefault="0019525D" w:rsidP="0007268D">
      <w:pPr>
        <w:pStyle w:val="Zkladntextodsazen2"/>
        <w:numPr>
          <w:ilvl w:val="0"/>
          <w:numId w:val="8"/>
        </w:numPr>
        <w:suppressAutoHyphens/>
        <w:spacing w:before="120"/>
        <w:rPr>
          <w:rFonts w:asciiTheme="minorHAnsi" w:hAnsiTheme="minorHAnsi" w:cstheme="minorHAnsi"/>
          <w:color w:val="FF0000"/>
          <w:sz w:val="24"/>
          <w:szCs w:val="24"/>
        </w:rPr>
      </w:pP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 xml:space="preserve">l nejdéle do </w:t>
      </w:r>
      <w:r w:rsidR="00351D63" w:rsidRPr="00E4069D">
        <w:rPr>
          <w:rFonts w:asciiTheme="minorHAnsi" w:hAnsiTheme="minorHAnsi" w:cstheme="minorHAnsi"/>
          <w:sz w:val="24"/>
          <w:szCs w:val="24"/>
        </w:rPr>
        <w:t>čtrnácti (14</w:t>
      </w:r>
      <w:r w:rsidR="00D06083" w:rsidRPr="00E4069D">
        <w:rPr>
          <w:rFonts w:asciiTheme="minorHAnsi" w:hAnsiTheme="minorHAnsi" w:cstheme="minorHAnsi"/>
          <w:sz w:val="24"/>
          <w:szCs w:val="24"/>
        </w:rPr>
        <w:t xml:space="preserve">) </w:t>
      </w:r>
      <w:r w:rsidR="00DA03CA" w:rsidRPr="00E4069D">
        <w:rPr>
          <w:rFonts w:asciiTheme="minorHAnsi" w:hAnsiTheme="minorHAnsi" w:cstheme="minorHAnsi"/>
          <w:sz w:val="24"/>
          <w:szCs w:val="24"/>
        </w:rPr>
        <w:t xml:space="preserve">kalendářních dnů poté, co obdržel od </w:t>
      </w:r>
      <w:r w:rsidRPr="00E4069D">
        <w:rPr>
          <w:rFonts w:asciiTheme="minorHAnsi" w:hAnsiTheme="minorHAnsi" w:cstheme="minorHAnsi"/>
          <w:sz w:val="24"/>
          <w:szCs w:val="24"/>
        </w:rPr>
        <w:t>o</w:t>
      </w:r>
      <w:r w:rsidR="00DA03CA" w:rsidRPr="00E4069D">
        <w:rPr>
          <w:rFonts w:asciiTheme="minorHAnsi" w:hAnsiTheme="minorHAnsi" w:cstheme="minorHAnsi"/>
          <w:sz w:val="24"/>
          <w:szCs w:val="24"/>
        </w:rPr>
        <w:t>bjednatele písemně (poštovní</w:t>
      </w:r>
      <w:r w:rsidR="00351D63" w:rsidRPr="00E4069D">
        <w:rPr>
          <w:rFonts w:asciiTheme="minorHAnsi" w:hAnsiTheme="minorHAnsi" w:cstheme="minorHAnsi"/>
          <w:sz w:val="24"/>
          <w:szCs w:val="24"/>
        </w:rPr>
        <w:t>, prostřednictvím datové zprávy</w:t>
      </w:r>
      <w:r w:rsidR="00DA03CA" w:rsidRPr="00E4069D">
        <w:rPr>
          <w:rFonts w:asciiTheme="minorHAnsi" w:hAnsiTheme="minorHAnsi" w:cstheme="minorHAnsi"/>
          <w:sz w:val="24"/>
          <w:szCs w:val="24"/>
        </w:rPr>
        <w:t xml:space="preserve"> nebo e-mailovou korespondencí) reklamaci, není-li s přihlédnutím k charakteru vad a nedodělků dohodnuta jiná lhůta, započne s odstraňováním vad šetřením příčin na místě</w:t>
      </w:r>
      <w:r w:rsidR="00177204" w:rsidRPr="00E4069D">
        <w:rPr>
          <w:rFonts w:asciiTheme="minorHAnsi" w:hAnsiTheme="minorHAnsi" w:cstheme="minorHAnsi"/>
          <w:sz w:val="24"/>
          <w:szCs w:val="24"/>
        </w:rPr>
        <w:t>,</w:t>
      </w:r>
      <w:r w:rsidR="00DA03CA" w:rsidRPr="00E4069D">
        <w:rPr>
          <w:rFonts w:asciiTheme="minorHAnsi" w:hAnsiTheme="minorHAnsi" w:cstheme="minorHAnsi"/>
          <w:sz w:val="24"/>
          <w:szCs w:val="24"/>
        </w:rPr>
        <w:t xml:space="preserve"> popř. jiným způsobem a dohodne s </w:t>
      </w:r>
      <w:r w:rsidRPr="00E4069D">
        <w:rPr>
          <w:rFonts w:asciiTheme="minorHAnsi" w:hAnsiTheme="minorHAnsi" w:cstheme="minorHAnsi"/>
          <w:sz w:val="24"/>
          <w:szCs w:val="24"/>
        </w:rPr>
        <w:t>o</w:t>
      </w:r>
      <w:r w:rsidR="00DA03CA" w:rsidRPr="00E4069D">
        <w:rPr>
          <w:rFonts w:asciiTheme="minorHAnsi" w:hAnsiTheme="minorHAnsi" w:cstheme="minorHAnsi"/>
          <w:sz w:val="24"/>
          <w:szCs w:val="24"/>
        </w:rPr>
        <w:t>bjednatelem způsob a termín jejich odstranění</w:t>
      </w:r>
      <w:r w:rsidR="00154EDA" w:rsidRPr="00E4069D">
        <w:rPr>
          <w:rFonts w:asciiTheme="minorHAnsi" w:hAnsiTheme="minorHAnsi" w:cstheme="minorHAnsi"/>
          <w:sz w:val="24"/>
          <w:szCs w:val="24"/>
        </w:rPr>
        <w:t>.</w:t>
      </w:r>
      <w:r w:rsidR="00DA03CA" w:rsidRPr="00E4069D">
        <w:rPr>
          <w:rFonts w:asciiTheme="minorHAnsi" w:hAnsiTheme="minorHAnsi" w:cstheme="minorHAnsi"/>
          <w:sz w:val="24"/>
          <w:szCs w:val="24"/>
        </w:rPr>
        <w:t xml:space="preserve"> Reklamovaná vada bude odstraněna, včetně písemného předání nejpozději do třiceti </w:t>
      </w:r>
      <w:r w:rsidR="00D06083" w:rsidRPr="00E4069D">
        <w:rPr>
          <w:rFonts w:asciiTheme="minorHAnsi" w:hAnsiTheme="minorHAnsi" w:cstheme="minorHAnsi"/>
          <w:sz w:val="24"/>
          <w:szCs w:val="24"/>
        </w:rPr>
        <w:t xml:space="preserve">(30) </w:t>
      </w:r>
      <w:r w:rsidR="00DA03CA" w:rsidRPr="00E4069D">
        <w:rPr>
          <w:rFonts w:asciiTheme="minorHAnsi" w:hAnsiTheme="minorHAnsi" w:cstheme="minorHAnsi"/>
          <w:sz w:val="24"/>
          <w:szCs w:val="24"/>
        </w:rPr>
        <w:t xml:space="preserve">kalendářních dnů od jejího prokazatelného nahlášení </w:t>
      </w:r>
      <w:r w:rsidRPr="00E4069D">
        <w:rPr>
          <w:rFonts w:asciiTheme="minorHAnsi" w:hAnsiTheme="minorHAnsi" w:cstheme="minorHAnsi"/>
          <w:sz w:val="24"/>
          <w:szCs w:val="24"/>
        </w:rPr>
        <w:t>zhotovite</w:t>
      </w:r>
      <w:r w:rsidR="00DA03CA" w:rsidRPr="00E4069D">
        <w:rPr>
          <w:rFonts w:asciiTheme="minorHAnsi" w:hAnsiTheme="minorHAnsi" w:cstheme="minorHAnsi"/>
          <w:sz w:val="24"/>
          <w:szCs w:val="24"/>
        </w:rPr>
        <w:t>li, nedohodnou-li smluvní strany jinou lhůtu.</w:t>
      </w:r>
    </w:p>
    <w:p w14:paraId="11B9D706" w14:textId="164C2EE8" w:rsidR="00DA03CA" w:rsidRPr="00E4069D" w:rsidRDefault="00DA03CA" w:rsidP="0007268D">
      <w:pPr>
        <w:numPr>
          <w:ilvl w:val="0"/>
          <w:numId w:val="8"/>
        </w:numPr>
        <w:suppressAutoHyphens/>
        <w:spacing w:before="120"/>
        <w:jc w:val="both"/>
        <w:rPr>
          <w:rFonts w:asciiTheme="minorHAnsi" w:hAnsiTheme="minorHAnsi" w:cstheme="minorHAnsi"/>
          <w:sz w:val="24"/>
          <w:szCs w:val="24"/>
        </w:rPr>
      </w:pPr>
      <w:r w:rsidRPr="00E4069D">
        <w:rPr>
          <w:rFonts w:asciiTheme="minorHAnsi" w:hAnsiTheme="minorHAnsi" w:cstheme="minorHAnsi"/>
          <w:sz w:val="24"/>
          <w:szCs w:val="24"/>
        </w:rPr>
        <w:t xml:space="preserve">Oznámení o reklamaci bude obsahovat popis vady, kontakt na odpovědnou osobu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 xml:space="preserve">bjednatele a identifikaci této Smlouvy. </w:t>
      </w:r>
    </w:p>
    <w:p w14:paraId="345547EE" w14:textId="34A54979" w:rsidR="00A17A26" w:rsidRPr="00E4069D" w:rsidRDefault="00A17A26" w:rsidP="0007268D">
      <w:pPr>
        <w:numPr>
          <w:ilvl w:val="0"/>
          <w:numId w:val="8"/>
        </w:numPr>
        <w:suppressAutoHyphens/>
        <w:spacing w:before="120"/>
        <w:jc w:val="both"/>
        <w:rPr>
          <w:rFonts w:asciiTheme="minorHAnsi" w:hAnsiTheme="minorHAnsi" w:cstheme="minorHAnsi"/>
          <w:sz w:val="24"/>
          <w:szCs w:val="24"/>
        </w:rPr>
      </w:pPr>
      <w:r w:rsidRPr="00E4069D">
        <w:rPr>
          <w:rFonts w:asciiTheme="minorHAnsi" w:hAnsiTheme="minorHAnsi" w:cstheme="minorHAnsi"/>
          <w:sz w:val="24"/>
          <w:szCs w:val="24"/>
        </w:rPr>
        <w:t xml:space="preserve">V případě, že se jedná o vadu, která brání užívání díla (havárie), zavazuje se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nastoupit k jejímu odstranění nejpozději do 12 hodin ode dne jejího ohlášení, do 24 hodin provést alespoň taková opatření, aby dílo bylo možné, byť s dočasným přiměřeným omezením, opětovně užívat a vadu se zavazuje odstranit nejpozději do </w:t>
      </w:r>
      <w:r w:rsidR="004B02C9" w:rsidRPr="00E4069D">
        <w:rPr>
          <w:rFonts w:asciiTheme="minorHAnsi" w:hAnsiTheme="minorHAnsi" w:cstheme="minorHAnsi"/>
          <w:sz w:val="24"/>
          <w:szCs w:val="24"/>
        </w:rPr>
        <w:t xml:space="preserve">deseti </w:t>
      </w:r>
      <w:r w:rsidRPr="00E4069D">
        <w:rPr>
          <w:rFonts w:asciiTheme="minorHAnsi" w:hAnsiTheme="minorHAnsi" w:cstheme="minorHAnsi"/>
          <w:sz w:val="24"/>
          <w:szCs w:val="24"/>
        </w:rPr>
        <w:t>(</w:t>
      </w:r>
      <w:r w:rsidR="004B02C9" w:rsidRPr="00E4069D">
        <w:rPr>
          <w:rFonts w:asciiTheme="minorHAnsi" w:hAnsiTheme="minorHAnsi" w:cstheme="minorHAnsi"/>
          <w:sz w:val="24"/>
          <w:szCs w:val="24"/>
        </w:rPr>
        <w:t>10</w:t>
      </w:r>
      <w:r w:rsidRPr="00E4069D">
        <w:rPr>
          <w:rFonts w:asciiTheme="minorHAnsi" w:hAnsiTheme="minorHAnsi" w:cstheme="minorHAnsi"/>
          <w:sz w:val="24"/>
          <w:szCs w:val="24"/>
        </w:rPr>
        <w:t xml:space="preserve">) kalendářních dnů ode dne doručení písemné reklamace objednatele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li.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je povinen bez zbytečného odkladu, nejpozději však v termínech výše popsaných, reklamované vady odstranit, i když neuznává, že za vady odpovídá; ve sporných případech nese náklady až do pravomocného rozhodnutí o reklamaci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Zároveň je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nejpozději do </w:t>
      </w:r>
      <w:r w:rsidR="004B02C9" w:rsidRPr="00E4069D">
        <w:rPr>
          <w:rFonts w:asciiTheme="minorHAnsi" w:hAnsiTheme="minorHAnsi" w:cstheme="minorHAnsi"/>
          <w:sz w:val="24"/>
          <w:szCs w:val="24"/>
        </w:rPr>
        <w:t>pěti</w:t>
      </w:r>
      <w:r w:rsidRPr="00E4069D">
        <w:rPr>
          <w:rFonts w:asciiTheme="minorHAnsi" w:hAnsiTheme="minorHAnsi" w:cstheme="minorHAnsi"/>
          <w:sz w:val="24"/>
          <w:szCs w:val="24"/>
        </w:rPr>
        <w:t xml:space="preserve"> (</w:t>
      </w:r>
      <w:r w:rsidR="004B02C9" w:rsidRPr="00E4069D">
        <w:rPr>
          <w:rFonts w:asciiTheme="minorHAnsi" w:hAnsiTheme="minorHAnsi" w:cstheme="minorHAnsi"/>
          <w:sz w:val="24"/>
          <w:szCs w:val="24"/>
        </w:rPr>
        <w:t>5</w:t>
      </w:r>
      <w:r w:rsidRPr="00E4069D">
        <w:rPr>
          <w:rFonts w:asciiTheme="minorHAnsi" w:hAnsiTheme="minorHAnsi" w:cstheme="minorHAnsi"/>
          <w:sz w:val="24"/>
          <w:szCs w:val="24"/>
        </w:rPr>
        <w:t xml:space="preserve">) kalendářních dnů po obdržení písemné reklamace objednateli oznámit, zda reklamaci uznává, jakou lhůtu k odstranění vad navrhuje nebo z jakých důvodů odmítá reklamaci uznat. Neučiní-li tak, má se za to, že reklamaci </w:t>
      </w:r>
      <w:r w:rsidR="004D0B6A">
        <w:rPr>
          <w:rFonts w:asciiTheme="minorHAnsi" w:hAnsiTheme="minorHAnsi" w:cstheme="minorHAnsi"/>
          <w:sz w:val="24"/>
          <w:szCs w:val="24"/>
        </w:rPr>
        <w:t>z</w:t>
      </w:r>
      <w:r w:rsidR="0019525D" w:rsidRPr="00E4069D">
        <w:rPr>
          <w:rFonts w:asciiTheme="minorHAnsi" w:hAnsiTheme="minorHAnsi" w:cstheme="minorHAnsi"/>
          <w:sz w:val="24"/>
          <w:szCs w:val="24"/>
        </w:rPr>
        <w:t>hotovite</w:t>
      </w:r>
      <w:r w:rsidRPr="00E4069D">
        <w:rPr>
          <w:rFonts w:asciiTheme="minorHAnsi" w:hAnsiTheme="minorHAnsi" w:cstheme="minorHAnsi"/>
          <w:sz w:val="24"/>
          <w:szCs w:val="24"/>
        </w:rPr>
        <w:t>l uznává.</w:t>
      </w:r>
    </w:p>
    <w:p w14:paraId="217AAB37" w14:textId="09209C8A" w:rsidR="00DA03CA" w:rsidRPr="00E4069D" w:rsidRDefault="00DA03CA" w:rsidP="0007268D">
      <w:pPr>
        <w:pStyle w:val="Zkladntextodsazen2"/>
        <w:numPr>
          <w:ilvl w:val="0"/>
          <w:numId w:val="8"/>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Neodstraní-li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 reklamované vady ve lhůtě stanovené v</w:t>
      </w:r>
      <w:r w:rsidR="008400E8" w:rsidRPr="00E4069D">
        <w:rPr>
          <w:rFonts w:asciiTheme="minorHAnsi" w:hAnsiTheme="minorHAnsi" w:cstheme="minorHAnsi"/>
          <w:sz w:val="24"/>
          <w:szCs w:val="24"/>
        </w:rPr>
        <w:t> </w:t>
      </w:r>
      <w:r w:rsidRPr="00E4069D">
        <w:rPr>
          <w:rFonts w:asciiTheme="minorHAnsi" w:hAnsiTheme="minorHAnsi" w:cstheme="minorHAnsi"/>
          <w:sz w:val="24"/>
          <w:szCs w:val="24"/>
        </w:rPr>
        <w:t>odst</w:t>
      </w:r>
      <w:r w:rsidR="008400E8" w:rsidRPr="00E4069D">
        <w:rPr>
          <w:rFonts w:asciiTheme="minorHAnsi" w:hAnsiTheme="minorHAnsi" w:cstheme="minorHAnsi"/>
          <w:sz w:val="24"/>
          <w:szCs w:val="24"/>
        </w:rPr>
        <w:t xml:space="preserve">. </w:t>
      </w:r>
      <w:r w:rsidRPr="00E4069D">
        <w:rPr>
          <w:rFonts w:asciiTheme="minorHAnsi" w:hAnsiTheme="minorHAnsi" w:cstheme="minorHAnsi"/>
          <w:sz w:val="24"/>
          <w:szCs w:val="24"/>
        </w:rPr>
        <w:t>10.</w:t>
      </w:r>
      <w:r w:rsidR="00BE70E2" w:rsidRPr="00E4069D">
        <w:rPr>
          <w:rFonts w:asciiTheme="minorHAnsi" w:hAnsiTheme="minorHAnsi" w:cstheme="minorHAnsi"/>
          <w:sz w:val="24"/>
          <w:szCs w:val="24"/>
        </w:rPr>
        <w:t>7</w:t>
      </w:r>
      <w:r w:rsidR="00F74D6A" w:rsidRPr="00E4069D">
        <w:rPr>
          <w:rFonts w:asciiTheme="minorHAnsi" w:hAnsiTheme="minorHAnsi" w:cstheme="minorHAnsi"/>
          <w:sz w:val="24"/>
          <w:szCs w:val="24"/>
        </w:rPr>
        <w:t xml:space="preserve">. tohoto článku </w:t>
      </w:r>
      <w:r w:rsidR="00A33165">
        <w:rPr>
          <w:rFonts w:asciiTheme="minorHAnsi" w:hAnsiTheme="minorHAnsi" w:cstheme="minorHAnsi"/>
          <w:sz w:val="24"/>
          <w:szCs w:val="24"/>
        </w:rPr>
        <w:t>S</w:t>
      </w:r>
      <w:r w:rsidR="00F74D6A" w:rsidRPr="00E4069D">
        <w:rPr>
          <w:rFonts w:asciiTheme="minorHAnsi" w:hAnsiTheme="minorHAnsi" w:cstheme="minorHAnsi"/>
          <w:sz w:val="24"/>
          <w:szCs w:val="24"/>
        </w:rPr>
        <w:t>mlouvy</w:t>
      </w:r>
      <w:r w:rsidRPr="00E4069D">
        <w:rPr>
          <w:rFonts w:asciiTheme="minorHAnsi" w:hAnsiTheme="minorHAnsi" w:cstheme="minorHAnsi"/>
          <w:sz w:val="24"/>
          <w:szCs w:val="24"/>
        </w:rPr>
        <w:t xml:space="preserve"> nebo oznámí před jejím uplynutím, že vady neodstraní,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 xml:space="preserve">bjednatel může u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le uplatnit přiměřenou slevu ze sjednané ceny díla, nebo zadat provedení oprav třetí osobě, přičemž v tom případě je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povinen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 xml:space="preserve">bjednateli uhradit náklady vynaložené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 xml:space="preserve">bjednatelem na cenu těchto oprav. Nárok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 xml:space="preserve">bjednatele účtovat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li smluvní pokutu v tomto případě nezaniká.</w:t>
      </w:r>
    </w:p>
    <w:p w14:paraId="7A0732FF" w14:textId="77777777" w:rsidR="00DA03CA" w:rsidRPr="00E4069D" w:rsidRDefault="00DA03CA" w:rsidP="004177CC">
      <w:pPr>
        <w:pStyle w:val="Zkladntextodsazen2"/>
        <w:numPr>
          <w:ilvl w:val="0"/>
          <w:numId w:val="8"/>
        </w:numPr>
        <w:spacing w:before="120" w:line="276" w:lineRule="auto"/>
        <w:rPr>
          <w:rFonts w:asciiTheme="minorHAnsi" w:hAnsiTheme="minorHAnsi" w:cstheme="minorHAnsi"/>
          <w:sz w:val="24"/>
          <w:szCs w:val="24"/>
        </w:rPr>
      </w:pPr>
      <w:r w:rsidRPr="00E4069D">
        <w:rPr>
          <w:rFonts w:asciiTheme="minorHAnsi" w:hAnsiTheme="minorHAnsi" w:cstheme="minorHAnsi"/>
          <w:sz w:val="24"/>
          <w:szCs w:val="24"/>
        </w:rPr>
        <w:t>Nároky z odpovědnosti za vady se nedotýkají nároků na náhradu škody nebo na smluvní pokutu.</w:t>
      </w:r>
    </w:p>
    <w:p w14:paraId="019E8969" w14:textId="77777777" w:rsidR="00DA03CA" w:rsidRPr="00E4069D" w:rsidRDefault="00DA03CA" w:rsidP="00F74D6A">
      <w:pPr>
        <w:pStyle w:val="Zkladntextodsazen"/>
        <w:spacing w:before="240"/>
        <w:ind w:left="0"/>
        <w:jc w:val="center"/>
        <w:outlineLvl w:val="0"/>
        <w:rPr>
          <w:rFonts w:asciiTheme="minorHAnsi" w:hAnsiTheme="minorHAnsi" w:cstheme="minorHAnsi"/>
          <w:b/>
          <w:szCs w:val="24"/>
        </w:rPr>
      </w:pPr>
      <w:r w:rsidRPr="00E4069D">
        <w:rPr>
          <w:rFonts w:asciiTheme="minorHAnsi" w:hAnsiTheme="minorHAnsi" w:cstheme="minorHAnsi"/>
          <w:b/>
          <w:szCs w:val="24"/>
        </w:rPr>
        <w:t>11.</w:t>
      </w:r>
    </w:p>
    <w:p w14:paraId="3A0A433C" w14:textId="77777777" w:rsidR="00427EEF" w:rsidRPr="00E4069D" w:rsidRDefault="009833B0" w:rsidP="00E9576F">
      <w:pPr>
        <w:pStyle w:val="Zkladntextodsazen"/>
        <w:tabs>
          <w:tab w:val="center" w:pos="4895"/>
        </w:tabs>
        <w:ind w:left="0"/>
        <w:rPr>
          <w:rFonts w:asciiTheme="minorHAnsi" w:hAnsiTheme="minorHAnsi" w:cstheme="minorHAnsi"/>
          <w:b/>
          <w:szCs w:val="24"/>
        </w:rPr>
      </w:pPr>
      <w:r w:rsidRPr="00E4069D">
        <w:rPr>
          <w:rFonts w:asciiTheme="minorHAnsi" w:hAnsiTheme="minorHAnsi" w:cstheme="minorHAnsi"/>
          <w:b/>
          <w:szCs w:val="24"/>
        </w:rPr>
        <w:tab/>
        <w:t xml:space="preserve">Místo </w:t>
      </w:r>
      <w:r w:rsidRPr="004177CC">
        <w:rPr>
          <w:rFonts w:asciiTheme="minorHAnsi" w:hAnsiTheme="minorHAnsi" w:cstheme="minorHAnsi"/>
          <w:b/>
          <w:szCs w:val="24"/>
        </w:rPr>
        <w:t>plnění,</w:t>
      </w:r>
      <w:r w:rsidRPr="00E4069D">
        <w:rPr>
          <w:rFonts w:asciiTheme="minorHAnsi" w:hAnsiTheme="minorHAnsi" w:cstheme="minorHAnsi"/>
          <w:b/>
          <w:szCs w:val="24"/>
        </w:rPr>
        <w:t xml:space="preserve"> </w:t>
      </w:r>
      <w:r w:rsidR="004B6517" w:rsidRPr="00E4069D">
        <w:rPr>
          <w:rFonts w:asciiTheme="minorHAnsi" w:hAnsiTheme="minorHAnsi" w:cstheme="minorHAnsi"/>
          <w:b/>
          <w:szCs w:val="24"/>
        </w:rPr>
        <w:t xml:space="preserve">podmínky </w:t>
      </w:r>
      <w:r w:rsidR="00DA03CA" w:rsidRPr="00E4069D">
        <w:rPr>
          <w:rFonts w:asciiTheme="minorHAnsi" w:hAnsiTheme="minorHAnsi" w:cstheme="minorHAnsi"/>
          <w:b/>
          <w:szCs w:val="24"/>
        </w:rPr>
        <w:t>ukončení smlouvy</w:t>
      </w:r>
    </w:p>
    <w:p w14:paraId="36C21BB7" w14:textId="77777777" w:rsidR="00DA03CA" w:rsidRPr="00E4069D" w:rsidRDefault="00DA03CA" w:rsidP="00DA03CA">
      <w:pPr>
        <w:pStyle w:val="Zkladntextodsazen"/>
        <w:tabs>
          <w:tab w:val="center" w:pos="4895"/>
          <w:tab w:val="left" w:pos="7574"/>
        </w:tabs>
        <w:ind w:left="720"/>
        <w:rPr>
          <w:rFonts w:asciiTheme="minorHAnsi" w:hAnsiTheme="minorHAnsi" w:cstheme="minorHAnsi"/>
          <w:b/>
          <w:szCs w:val="24"/>
        </w:rPr>
      </w:pPr>
      <w:r w:rsidRPr="00E4069D">
        <w:rPr>
          <w:rFonts w:asciiTheme="minorHAnsi" w:hAnsiTheme="minorHAnsi" w:cstheme="minorHAnsi"/>
          <w:b/>
          <w:szCs w:val="24"/>
        </w:rPr>
        <w:tab/>
      </w:r>
    </w:p>
    <w:p w14:paraId="4FAE0E93" w14:textId="29C774AD" w:rsidR="00DA03CA" w:rsidRPr="00E4069D" w:rsidRDefault="00DA03CA" w:rsidP="003B2212">
      <w:pPr>
        <w:numPr>
          <w:ilvl w:val="0"/>
          <w:numId w:val="9"/>
        </w:numPr>
        <w:jc w:val="both"/>
        <w:rPr>
          <w:rFonts w:asciiTheme="minorHAnsi" w:hAnsiTheme="minorHAnsi" w:cstheme="minorHAnsi"/>
          <w:color w:val="000000"/>
          <w:sz w:val="24"/>
          <w:szCs w:val="24"/>
        </w:rPr>
      </w:pPr>
      <w:r w:rsidRPr="00E4069D">
        <w:rPr>
          <w:rFonts w:asciiTheme="minorHAnsi" w:hAnsiTheme="minorHAnsi" w:cstheme="minorHAnsi"/>
          <w:sz w:val="24"/>
          <w:szCs w:val="24"/>
        </w:rPr>
        <w:t>Místem plnění předmětu Smlouvy je</w:t>
      </w:r>
      <w:r w:rsidR="00A4657C" w:rsidRPr="00E4069D">
        <w:rPr>
          <w:rFonts w:asciiTheme="minorHAnsi" w:hAnsiTheme="minorHAnsi" w:cstheme="minorHAnsi"/>
          <w:sz w:val="24"/>
          <w:szCs w:val="24"/>
        </w:rPr>
        <w:t xml:space="preserve"> </w:t>
      </w:r>
      <w:r w:rsidR="00177204" w:rsidRPr="00E4069D">
        <w:rPr>
          <w:rFonts w:asciiTheme="minorHAnsi" w:hAnsiTheme="minorHAnsi" w:cstheme="minorHAnsi"/>
          <w:sz w:val="24"/>
          <w:szCs w:val="24"/>
        </w:rPr>
        <w:t xml:space="preserve">území </w:t>
      </w:r>
      <w:r w:rsidR="004D0B6A" w:rsidRPr="004D0B6A">
        <w:rPr>
          <w:rFonts w:asciiTheme="minorHAnsi" w:hAnsiTheme="minorHAnsi" w:cstheme="minorHAnsi"/>
          <w:sz w:val="24"/>
          <w:szCs w:val="24"/>
        </w:rPr>
        <w:t xml:space="preserve">městys Cítoliby, ulice </w:t>
      </w:r>
      <w:r w:rsidR="007E6B30">
        <w:rPr>
          <w:rFonts w:asciiTheme="minorHAnsi" w:hAnsiTheme="minorHAnsi" w:cstheme="minorHAnsi"/>
          <w:sz w:val="24"/>
          <w:szCs w:val="24"/>
        </w:rPr>
        <w:t>Boženy Němcové 349</w:t>
      </w:r>
      <w:r w:rsidR="004D0B6A">
        <w:rPr>
          <w:rFonts w:asciiTheme="minorHAnsi" w:hAnsiTheme="minorHAnsi" w:cstheme="minorHAnsi"/>
          <w:sz w:val="24"/>
          <w:szCs w:val="24"/>
        </w:rPr>
        <w:t>,</w:t>
      </w:r>
      <w:r w:rsidR="004D0B6A" w:rsidRPr="004D0B6A">
        <w:rPr>
          <w:rFonts w:asciiTheme="minorHAnsi" w:hAnsiTheme="minorHAnsi" w:cstheme="minorHAnsi"/>
          <w:sz w:val="24"/>
          <w:szCs w:val="24"/>
        </w:rPr>
        <w:t xml:space="preserve"> </w:t>
      </w:r>
      <w:r w:rsidR="00177204" w:rsidRPr="00E4069D">
        <w:rPr>
          <w:rFonts w:asciiTheme="minorHAnsi" w:hAnsiTheme="minorHAnsi" w:cstheme="minorHAnsi"/>
          <w:sz w:val="24"/>
          <w:szCs w:val="24"/>
        </w:rPr>
        <w:t>ve vymezení dle projektové dokumentace díla</w:t>
      </w:r>
      <w:r w:rsidR="00A4657C" w:rsidRPr="00E4069D">
        <w:rPr>
          <w:rFonts w:asciiTheme="minorHAnsi" w:hAnsiTheme="minorHAnsi" w:cstheme="minorHAnsi"/>
          <w:sz w:val="24"/>
          <w:szCs w:val="24"/>
        </w:rPr>
        <w:t>.</w:t>
      </w:r>
    </w:p>
    <w:p w14:paraId="63720819" w14:textId="77777777" w:rsidR="00DA03CA" w:rsidRPr="00E4069D" w:rsidRDefault="00DA03CA" w:rsidP="00053CD4">
      <w:pPr>
        <w:numPr>
          <w:ilvl w:val="0"/>
          <w:numId w:val="9"/>
        </w:numPr>
        <w:spacing w:before="120"/>
        <w:jc w:val="both"/>
        <w:rPr>
          <w:rFonts w:asciiTheme="minorHAnsi" w:hAnsiTheme="minorHAnsi" w:cstheme="minorHAnsi"/>
          <w:sz w:val="24"/>
          <w:szCs w:val="24"/>
        </w:rPr>
      </w:pPr>
      <w:r w:rsidRPr="00E4069D">
        <w:rPr>
          <w:rFonts w:asciiTheme="minorHAnsi" w:hAnsiTheme="minorHAnsi" w:cstheme="minorHAnsi"/>
          <w:sz w:val="24"/>
          <w:szCs w:val="24"/>
        </w:rPr>
        <w:t xml:space="preserve">Platnost a účinnost Smlouvy </w:t>
      </w:r>
      <w:r w:rsidRPr="00E4069D">
        <w:rPr>
          <w:rFonts w:asciiTheme="minorHAnsi" w:hAnsiTheme="minorHAnsi" w:cstheme="minorHAnsi"/>
          <w:color w:val="000000"/>
          <w:sz w:val="24"/>
          <w:szCs w:val="24"/>
        </w:rPr>
        <w:t xml:space="preserve">končí odstraněním posledních vad a nedodělků, ukončení Smlouvy se však nedotýká nároku na náhradu škody vzniklé porušením Smlouvy, řešení </w:t>
      </w:r>
      <w:r w:rsidRPr="00E4069D">
        <w:rPr>
          <w:rFonts w:asciiTheme="minorHAnsi" w:hAnsiTheme="minorHAnsi" w:cstheme="minorHAnsi"/>
          <w:color w:val="000000"/>
          <w:sz w:val="24"/>
          <w:szCs w:val="24"/>
        </w:rPr>
        <w:lastRenderedPageBreak/>
        <w:t>sporů mezi smluvními stranami, nároků na smluvní pokuty, běhu záruční lhůty a jiných nároků, které podle této Smlouvy nebo vzhledem ke své povaze mají trvat i po ukončení</w:t>
      </w:r>
      <w:r w:rsidR="00177204" w:rsidRPr="00E4069D">
        <w:rPr>
          <w:rFonts w:asciiTheme="minorHAnsi" w:hAnsiTheme="minorHAnsi" w:cstheme="minorHAnsi"/>
          <w:color w:val="000000"/>
          <w:sz w:val="24"/>
          <w:szCs w:val="24"/>
        </w:rPr>
        <w:t>,</w:t>
      </w:r>
      <w:r w:rsidRPr="00E4069D">
        <w:rPr>
          <w:rFonts w:asciiTheme="minorHAnsi" w:hAnsiTheme="minorHAnsi" w:cstheme="minorHAnsi"/>
          <w:color w:val="000000"/>
          <w:sz w:val="24"/>
          <w:szCs w:val="24"/>
        </w:rPr>
        <w:t xml:space="preserve"> resp. zániku Smlouvy.</w:t>
      </w:r>
    </w:p>
    <w:p w14:paraId="45EA3BB8" w14:textId="24875D0D" w:rsidR="00B32710" w:rsidRPr="004177CC" w:rsidRDefault="00DA03CA" w:rsidP="004177CC">
      <w:pPr>
        <w:numPr>
          <w:ilvl w:val="0"/>
          <w:numId w:val="9"/>
        </w:numPr>
        <w:spacing w:before="120"/>
        <w:jc w:val="both"/>
        <w:rPr>
          <w:rFonts w:asciiTheme="minorHAnsi" w:hAnsiTheme="minorHAnsi" w:cstheme="minorHAnsi"/>
          <w:sz w:val="24"/>
          <w:szCs w:val="24"/>
        </w:rPr>
      </w:pPr>
      <w:r w:rsidRPr="00E4069D">
        <w:rPr>
          <w:rFonts w:asciiTheme="minorHAnsi" w:hAnsiTheme="minorHAnsi" w:cstheme="minorHAnsi"/>
          <w:sz w:val="24"/>
          <w:szCs w:val="24"/>
        </w:rPr>
        <w:t xml:space="preserve">Smlouva může být ukončena: </w:t>
      </w:r>
    </w:p>
    <w:p w14:paraId="325D6776" w14:textId="458DFA8D" w:rsidR="00B32710" w:rsidRPr="00E4069D" w:rsidRDefault="00DA03CA" w:rsidP="005D7249">
      <w:pPr>
        <w:pStyle w:val="Zkladntextodsazen2"/>
        <w:numPr>
          <w:ilvl w:val="0"/>
          <w:numId w:val="19"/>
        </w:numPr>
        <w:tabs>
          <w:tab w:val="clear" w:pos="1560"/>
        </w:tabs>
        <w:spacing w:before="120"/>
        <w:ind w:left="1276" w:hanging="283"/>
        <w:rPr>
          <w:rFonts w:asciiTheme="minorHAnsi" w:hAnsiTheme="minorHAnsi" w:cstheme="minorHAnsi"/>
          <w:sz w:val="24"/>
          <w:szCs w:val="24"/>
        </w:rPr>
      </w:pPr>
      <w:r w:rsidRPr="00E4069D">
        <w:rPr>
          <w:rFonts w:asciiTheme="minorHAnsi" w:hAnsiTheme="minorHAnsi" w:cstheme="minorHAnsi"/>
          <w:sz w:val="24"/>
          <w:szCs w:val="24"/>
        </w:rPr>
        <w:t xml:space="preserve">Písemnou dohodou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 xml:space="preserve">bjednatele a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le. </w:t>
      </w:r>
    </w:p>
    <w:p w14:paraId="3F27FAF6" w14:textId="72D1DAEC" w:rsidR="00272041" w:rsidRDefault="00272041" w:rsidP="005D7249">
      <w:pPr>
        <w:pStyle w:val="Zkladntextodsazen2"/>
        <w:numPr>
          <w:ilvl w:val="0"/>
          <w:numId w:val="19"/>
        </w:numPr>
        <w:tabs>
          <w:tab w:val="clear" w:pos="1560"/>
        </w:tabs>
        <w:spacing w:before="120"/>
        <w:ind w:left="1276" w:hanging="283"/>
        <w:rPr>
          <w:rFonts w:asciiTheme="minorHAnsi" w:hAnsiTheme="minorHAnsi" w:cstheme="minorHAnsi"/>
          <w:sz w:val="24"/>
          <w:szCs w:val="24"/>
        </w:rPr>
      </w:pPr>
      <w:r>
        <w:rPr>
          <w:rFonts w:asciiTheme="minorHAnsi" w:hAnsiTheme="minorHAnsi" w:cstheme="minorHAnsi"/>
          <w:sz w:val="24"/>
          <w:szCs w:val="24"/>
        </w:rPr>
        <w:t>Výpovědí ze strany objednatele bez uvedení důvodu s dvouměsíční výpovědní dobou.</w:t>
      </w:r>
    </w:p>
    <w:p w14:paraId="47D103C9" w14:textId="06B093EF" w:rsidR="00B32710" w:rsidRPr="00E4069D" w:rsidRDefault="00DA03CA" w:rsidP="005D7249">
      <w:pPr>
        <w:pStyle w:val="Zkladntextodsazen2"/>
        <w:numPr>
          <w:ilvl w:val="0"/>
          <w:numId w:val="19"/>
        </w:numPr>
        <w:tabs>
          <w:tab w:val="clear" w:pos="1560"/>
        </w:tabs>
        <w:spacing w:before="120"/>
        <w:ind w:left="1276" w:hanging="283"/>
        <w:rPr>
          <w:rFonts w:asciiTheme="minorHAnsi" w:hAnsiTheme="minorHAnsi" w:cstheme="minorHAnsi"/>
          <w:sz w:val="24"/>
          <w:szCs w:val="24"/>
        </w:rPr>
      </w:pPr>
      <w:r w:rsidRPr="00E4069D">
        <w:rPr>
          <w:rFonts w:asciiTheme="minorHAnsi" w:hAnsiTheme="minorHAnsi" w:cstheme="minorHAnsi"/>
          <w:sz w:val="24"/>
          <w:szCs w:val="24"/>
        </w:rPr>
        <w:t xml:space="preserve">Okamžitým odstoupením od Smlouvy v případech, kdy jedna smluvní strana podstatně poruší některou povinnost uvedenou v této Smlouvě, případně obecně závazné právní předpisy a je na tuto skutečnost stranou oprávněnou upozorněna prokazatelnou formou (zápis ve stavebním deníku, doporučená korespondence, datová zpráva). Smluvní strany výslovně ujednaly, že v tom případě má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nárok na úhradu účelně vynaložených nákladů prokazatelně spojených s dosud provedenými pracemi mimo nákladů spojených s odstoupením od Smlouvy. Smluvní strany dále výslovně ujednaly, že v takovém případě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bjednateli vzniká nárok k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li</w:t>
      </w:r>
      <w:r w:rsidRPr="00E4069D">
        <w:rPr>
          <w:rFonts w:asciiTheme="minorHAnsi" w:hAnsiTheme="minorHAnsi" w:cstheme="minorHAnsi"/>
          <w:color w:val="FF0000"/>
          <w:sz w:val="24"/>
          <w:szCs w:val="24"/>
        </w:rPr>
        <w:t xml:space="preserve"> </w:t>
      </w:r>
      <w:r w:rsidRPr="00E4069D">
        <w:rPr>
          <w:rFonts w:asciiTheme="minorHAnsi" w:hAnsiTheme="minorHAnsi" w:cstheme="minorHAnsi"/>
          <w:sz w:val="24"/>
          <w:szCs w:val="24"/>
        </w:rPr>
        <w:t>na úhradu vícenákladů vynaložených na dokončení díla a na náhradu ztrát vzniklých prodloužením termínu provedení díla.</w:t>
      </w:r>
    </w:p>
    <w:p w14:paraId="635CEAC3" w14:textId="0731AADB" w:rsidR="00B32710" w:rsidRPr="00E4069D" w:rsidRDefault="00DA03CA" w:rsidP="005D7249">
      <w:pPr>
        <w:pStyle w:val="Zkladntextodsazen2"/>
        <w:numPr>
          <w:ilvl w:val="0"/>
          <w:numId w:val="19"/>
        </w:numPr>
        <w:tabs>
          <w:tab w:val="clear" w:pos="1560"/>
        </w:tabs>
        <w:spacing w:before="120"/>
        <w:ind w:left="1276" w:hanging="283"/>
        <w:rPr>
          <w:rFonts w:asciiTheme="minorHAnsi" w:hAnsiTheme="minorHAnsi" w:cstheme="minorHAnsi"/>
          <w:sz w:val="24"/>
          <w:szCs w:val="24"/>
        </w:rPr>
      </w:pPr>
      <w:r w:rsidRPr="00E4069D">
        <w:rPr>
          <w:rFonts w:asciiTheme="minorHAnsi" w:hAnsiTheme="minorHAnsi" w:cstheme="minorHAnsi"/>
          <w:sz w:val="24"/>
          <w:szCs w:val="24"/>
        </w:rPr>
        <w:t xml:space="preserve">K okamžitému odstoupení od Smlouvy je </w:t>
      </w:r>
      <w:r w:rsidR="0019525D" w:rsidRPr="00E4069D">
        <w:rPr>
          <w:rFonts w:asciiTheme="minorHAnsi" w:hAnsiTheme="minorHAnsi" w:cstheme="minorHAnsi"/>
          <w:sz w:val="24"/>
          <w:szCs w:val="24"/>
        </w:rPr>
        <w:t>o</w:t>
      </w:r>
      <w:r w:rsidRPr="00E4069D">
        <w:rPr>
          <w:rFonts w:asciiTheme="minorHAnsi" w:hAnsiTheme="minorHAnsi" w:cstheme="minorHAnsi"/>
          <w:sz w:val="24"/>
          <w:szCs w:val="24"/>
        </w:rPr>
        <w:t xml:space="preserve">bjednatel oprávněn také v případě, že se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l dostane do úpadku ve smyslu zákona č. 182/2006 Sb., o úpadku a způsobech jeho řešení (insolvenční zákon), v platném znění</w:t>
      </w:r>
      <w:r w:rsidR="00A843E4" w:rsidRPr="00E4069D">
        <w:rPr>
          <w:rFonts w:asciiTheme="minorHAnsi" w:hAnsiTheme="minorHAnsi" w:cstheme="minorHAnsi"/>
          <w:sz w:val="24"/>
          <w:szCs w:val="24"/>
        </w:rPr>
        <w:t>,</w:t>
      </w:r>
      <w:r w:rsidRPr="00E4069D">
        <w:rPr>
          <w:rFonts w:asciiTheme="minorHAnsi" w:hAnsiTheme="minorHAnsi" w:cstheme="minorHAnsi"/>
          <w:sz w:val="24"/>
          <w:szCs w:val="24"/>
        </w:rPr>
        <w:t xml:space="preserve"> nebo se prokáže, že údaje uvedené v nabídce na realizaci veřejné zakázky, která je předmětem činnosti této smlouvy, jsou nebo byly nepravdivé.</w:t>
      </w:r>
    </w:p>
    <w:p w14:paraId="0349700F" w14:textId="17CE764B" w:rsidR="00DA03CA" w:rsidRPr="00E4069D" w:rsidRDefault="00DA03CA" w:rsidP="005D7249">
      <w:pPr>
        <w:pStyle w:val="Zkladntextodsazen2"/>
        <w:numPr>
          <w:ilvl w:val="0"/>
          <w:numId w:val="19"/>
        </w:numPr>
        <w:tabs>
          <w:tab w:val="clear" w:pos="1560"/>
        </w:tabs>
        <w:spacing w:before="120"/>
        <w:ind w:left="1276" w:hanging="283"/>
        <w:rPr>
          <w:rFonts w:asciiTheme="minorHAnsi" w:hAnsiTheme="minorHAnsi" w:cstheme="minorHAnsi"/>
          <w:sz w:val="24"/>
          <w:szCs w:val="24"/>
        </w:rPr>
      </w:pPr>
      <w:r w:rsidRPr="00E4069D">
        <w:rPr>
          <w:rFonts w:asciiTheme="minorHAnsi" w:hAnsiTheme="minorHAnsi" w:cstheme="minorHAnsi"/>
          <w:sz w:val="24"/>
          <w:szCs w:val="24"/>
        </w:rPr>
        <w:t xml:space="preserve">Objednatel je oprávněn od této Smlouvy odstoupit, pokud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 </w:t>
      </w:r>
      <w:r w:rsidRPr="00E4069D">
        <w:rPr>
          <w:rFonts w:asciiTheme="minorHAnsi" w:hAnsiTheme="minorHAnsi" w:cstheme="minorHAnsi"/>
          <w:bCs/>
          <w:sz w:val="24"/>
          <w:szCs w:val="24"/>
        </w:rPr>
        <w:t>uvedl v nabídce informace či doklady, které neodpovídají skutečnosti a měly nebo mohly mít vliv na výsledek souvisejícího zadávacího řízení.</w:t>
      </w:r>
      <w:r w:rsidR="00224CC3" w:rsidRPr="00E4069D">
        <w:rPr>
          <w:rFonts w:asciiTheme="minorHAnsi" w:hAnsiTheme="minorHAnsi" w:cstheme="minorHAnsi"/>
          <w:bCs/>
          <w:sz w:val="24"/>
          <w:szCs w:val="24"/>
        </w:rPr>
        <w:t xml:space="preserve"> </w:t>
      </w:r>
      <w:r w:rsidR="00224CC3" w:rsidRPr="00E4069D">
        <w:rPr>
          <w:rFonts w:asciiTheme="minorHAnsi" w:hAnsiTheme="minorHAnsi" w:cstheme="minorHAnsi"/>
          <w:sz w:val="24"/>
          <w:szCs w:val="24"/>
        </w:rPr>
        <w:t xml:space="preserve">Smluvní strany dále výslovně ujednaly, že v takovém případě </w:t>
      </w:r>
      <w:r w:rsidR="0019525D" w:rsidRPr="00E4069D">
        <w:rPr>
          <w:rFonts w:asciiTheme="minorHAnsi" w:hAnsiTheme="minorHAnsi" w:cstheme="minorHAnsi"/>
          <w:sz w:val="24"/>
          <w:szCs w:val="24"/>
        </w:rPr>
        <w:t>o</w:t>
      </w:r>
      <w:r w:rsidR="00224CC3" w:rsidRPr="00E4069D">
        <w:rPr>
          <w:rFonts w:asciiTheme="minorHAnsi" w:hAnsiTheme="minorHAnsi" w:cstheme="minorHAnsi"/>
          <w:sz w:val="24"/>
          <w:szCs w:val="24"/>
        </w:rPr>
        <w:t>bjednateli vzniká nárok k </w:t>
      </w:r>
      <w:r w:rsidR="0019525D" w:rsidRPr="00E4069D">
        <w:rPr>
          <w:rFonts w:asciiTheme="minorHAnsi" w:hAnsiTheme="minorHAnsi" w:cstheme="minorHAnsi"/>
          <w:sz w:val="24"/>
          <w:szCs w:val="24"/>
        </w:rPr>
        <w:t>zhotovite</w:t>
      </w:r>
      <w:r w:rsidR="00224CC3" w:rsidRPr="00E4069D">
        <w:rPr>
          <w:rFonts w:asciiTheme="minorHAnsi" w:hAnsiTheme="minorHAnsi" w:cstheme="minorHAnsi"/>
          <w:sz w:val="24"/>
          <w:szCs w:val="24"/>
        </w:rPr>
        <w:t>li</w:t>
      </w:r>
      <w:r w:rsidR="00224CC3" w:rsidRPr="00E4069D">
        <w:rPr>
          <w:rFonts w:asciiTheme="minorHAnsi" w:hAnsiTheme="minorHAnsi" w:cstheme="minorHAnsi"/>
          <w:color w:val="FF0000"/>
          <w:sz w:val="24"/>
          <w:szCs w:val="24"/>
        </w:rPr>
        <w:t xml:space="preserve"> </w:t>
      </w:r>
      <w:r w:rsidR="00224CC3" w:rsidRPr="00E4069D">
        <w:rPr>
          <w:rFonts w:asciiTheme="minorHAnsi" w:hAnsiTheme="minorHAnsi" w:cstheme="minorHAnsi"/>
          <w:sz w:val="24"/>
          <w:szCs w:val="24"/>
        </w:rPr>
        <w:t>na úhradu vícenákladů vynaložených na dokončení díla, na náhradu ztrát vzniklých prodloužením termínu provedení díla a na náhradu případných sankcí ze strany poskytovatele dotace či jiného orgánu v souvislosti s vyhodnocením výsledků zadávacího řízení na základě informací uvedených v první větě této odrážky.</w:t>
      </w:r>
    </w:p>
    <w:p w14:paraId="335C9331" w14:textId="77777777" w:rsidR="00DA03CA" w:rsidRPr="00E4069D" w:rsidRDefault="00DA03CA" w:rsidP="0007268D">
      <w:pPr>
        <w:pStyle w:val="Zkladntextodsazen2"/>
        <w:numPr>
          <w:ilvl w:val="0"/>
          <w:numId w:val="9"/>
        </w:numPr>
        <w:spacing w:before="120"/>
        <w:rPr>
          <w:rFonts w:asciiTheme="minorHAnsi" w:hAnsiTheme="minorHAnsi" w:cstheme="minorHAnsi"/>
          <w:sz w:val="24"/>
          <w:szCs w:val="24"/>
        </w:rPr>
      </w:pPr>
      <w:r w:rsidRPr="00E4069D">
        <w:rPr>
          <w:rFonts w:asciiTheme="minorHAnsi" w:hAnsiTheme="minorHAnsi" w:cstheme="minorHAnsi"/>
          <w:sz w:val="24"/>
          <w:szCs w:val="24"/>
        </w:rPr>
        <w:t>Ukončení Smlouvy strana oprávněná oznámí straně povinné bez zbytečného odkladu poté, kdy strana povinná podstatně poruší své povinnosti.</w:t>
      </w:r>
    </w:p>
    <w:p w14:paraId="01878AEF" w14:textId="77777777" w:rsidR="00DA03CA" w:rsidRPr="00E4069D" w:rsidRDefault="00DA03CA" w:rsidP="0007268D">
      <w:pPr>
        <w:pStyle w:val="Zkladntextodsazen2"/>
        <w:numPr>
          <w:ilvl w:val="0"/>
          <w:numId w:val="9"/>
        </w:numPr>
        <w:spacing w:before="120"/>
        <w:rPr>
          <w:rFonts w:asciiTheme="minorHAnsi" w:hAnsiTheme="minorHAnsi" w:cstheme="minorHAnsi"/>
          <w:sz w:val="24"/>
          <w:szCs w:val="24"/>
        </w:rPr>
      </w:pPr>
      <w:r w:rsidRPr="00E4069D">
        <w:rPr>
          <w:rFonts w:asciiTheme="minorHAnsi" w:hAnsiTheme="minorHAnsi" w:cstheme="minorHAnsi"/>
          <w:sz w:val="24"/>
          <w:szCs w:val="24"/>
        </w:rPr>
        <w:t>Stanoví-li oprávněná strana pro dodatečné plnění lhůtu, vzniká jí právo ukončit Smlouvu po marném uplynutí této lhůty. Jestliže však strana, která je v prodlení, písemně prohlásí, že svůj závazek nesplní, může oprávněná strana ukončit Smlouvu před uplynutím lhůty dodatečného plnění, kterou stanovila, tzn. ihned poté, co prohlášení povinné strany obdrží.</w:t>
      </w:r>
    </w:p>
    <w:p w14:paraId="47E9ABEB" w14:textId="50827EEB" w:rsidR="00DA03CA" w:rsidRDefault="00DA03CA" w:rsidP="0007268D">
      <w:pPr>
        <w:pStyle w:val="Zkladntextodsazen2"/>
        <w:numPr>
          <w:ilvl w:val="0"/>
          <w:numId w:val="9"/>
        </w:numPr>
        <w:spacing w:before="120"/>
        <w:rPr>
          <w:rFonts w:asciiTheme="minorHAnsi" w:hAnsiTheme="minorHAnsi" w:cstheme="minorHAnsi"/>
          <w:sz w:val="24"/>
          <w:szCs w:val="24"/>
        </w:rPr>
      </w:pPr>
      <w:r w:rsidRPr="00E4069D">
        <w:rPr>
          <w:rFonts w:asciiTheme="minorHAnsi" w:hAnsiTheme="minorHAnsi" w:cstheme="minorHAnsi"/>
          <w:sz w:val="24"/>
          <w:szCs w:val="24"/>
        </w:rPr>
        <w:t>Ukončením Smlouvy zanikají všechna práva a povinnosti stran ze Smlouvy. Ukončení Smlouvy se však nedotýká nároku na náhradu škody vzniklé porušením Smlouvy, řešení sporů mezi smluvními stranami, nároků na smluvní pokuty, běhu záruční lhůty a jiných nároků, které podle této Smlouvy nebo vzhledem ke své povaze mají trvat i po ukončení</w:t>
      </w:r>
      <w:r w:rsidR="00177204" w:rsidRPr="00E4069D">
        <w:rPr>
          <w:rFonts w:asciiTheme="minorHAnsi" w:hAnsiTheme="minorHAnsi" w:cstheme="minorHAnsi"/>
          <w:sz w:val="24"/>
          <w:szCs w:val="24"/>
        </w:rPr>
        <w:t>,</w:t>
      </w:r>
      <w:r w:rsidRPr="00E4069D">
        <w:rPr>
          <w:rFonts w:asciiTheme="minorHAnsi" w:hAnsiTheme="minorHAnsi" w:cstheme="minorHAnsi"/>
          <w:sz w:val="24"/>
          <w:szCs w:val="24"/>
        </w:rPr>
        <w:t xml:space="preserve"> resp. zániku Smlouvy.</w:t>
      </w:r>
    </w:p>
    <w:p w14:paraId="394BE898" w14:textId="431FDAE3" w:rsidR="00F5228A" w:rsidRPr="00E4069D" w:rsidRDefault="00F5228A" w:rsidP="0007268D">
      <w:pPr>
        <w:pStyle w:val="Zkladntextodsazen2"/>
        <w:numPr>
          <w:ilvl w:val="0"/>
          <w:numId w:val="9"/>
        </w:numPr>
        <w:spacing w:before="120"/>
        <w:rPr>
          <w:rFonts w:asciiTheme="minorHAnsi" w:hAnsiTheme="minorHAnsi" w:cstheme="minorHAnsi"/>
          <w:sz w:val="24"/>
          <w:szCs w:val="24"/>
        </w:rPr>
      </w:pPr>
      <w:r>
        <w:rPr>
          <w:rFonts w:asciiTheme="minorHAnsi" w:hAnsiTheme="minorHAnsi" w:cstheme="minorHAnsi"/>
          <w:sz w:val="24"/>
          <w:szCs w:val="24"/>
        </w:rPr>
        <w:t>V případě, že dojde k ukončení Smlouvy před jejím splněním, náleží poskytovateli pouze úhrada účelně vynaložených nákladů.</w:t>
      </w:r>
    </w:p>
    <w:p w14:paraId="5C5F0360" w14:textId="1EF215AE" w:rsidR="00D4492E" w:rsidRPr="00E4069D" w:rsidRDefault="00D4492E" w:rsidP="00D4492E">
      <w:pPr>
        <w:pStyle w:val="Zkladntextodsazen2"/>
        <w:spacing w:before="120"/>
        <w:ind w:left="851"/>
        <w:rPr>
          <w:rFonts w:asciiTheme="minorHAnsi" w:hAnsiTheme="minorHAnsi" w:cstheme="minorHAnsi"/>
          <w:sz w:val="24"/>
          <w:szCs w:val="24"/>
        </w:rPr>
      </w:pPr>
    </w:p>
    <w:p w14:paraId="59527082" w14:textId="77777777" w:rsidR="00DA03CA" w:rsidRPr="00E4069D" w:rsidRDefault="00DA03CA" w:rsidP="00DA03CA">
      <w:pPr>
        <w:pStyle w:val="Zkladntextodsazen"/>
        <w:spacing w:before="240"/>
        <w:ind w:left="0"/>
        <w:jc w:val="center"/>
        <w:outlineLvl w:val="0"/>
        <w:rPr>
          <w:rFonts w:asciiTheme="minorHAnsi" w:hAnsiTheme="minorHAnsi" w:cstheme="minorHAnsi"/>
          <w:b/>
          <w:szCs w:val="24"/>
        </w:rPr>
      </w:pPr>
      <w:r w:rsidRPr="00E4069D">
        <w:rPr>
          <w:rFonts w:asciiTheme="minorHAnsi" w:hAnsiTheme="minorHAnsi" w:cstheme="minorHAnsi"/>
          <w:b/>
          <w:szCs w:val="24"/>
        </w:rPr>
        <w:lastRenderedPageBreak/>
        <w:t>12.</w:t>
      </w:r>
    </w:p>
    <w:p w14:paraId="4AB2FF5F" w14:textId="77777777" w:rsidR="00DA03CA" w:rsidRPr="00E4069D" w:rsidRDefault="00DA03CA" w:rsidP="00DA03CA">
      <w:pPr>
        <w:pStyle w:val="Zkladntextodsazen"/>
        <w:ind w:left="0"/>
        <w:jc w:val="center"/>
        <w:outlineLvl w:val="0"/>
        <w:rPr>
          <w:rFonts w:asciiTheme="minorHAnsi" w:hAnsiTheme="minorHAnsi" w:cstheme="minorHAnsi"/>
          <w:b/>
          <w:szCs w:val="24"/>
        </w:rPr>
      </w:pPr>
      <w:r w:rsidRPr="00A33165">
        <w:rPr>
          <w:rFonts w:asciiTheme="minorHAnsi" w:hAnsiTheme="minorHAnsi" w:cstheme="minorHAnsi"/>
          <w:b/>
          <w:szCs w:val="24"/>
        </w:rPr>
        <w:t>Smluvní pokuty</w:t>
      </w:r>
    </w:p>
    <w:p w14:paraId="06E8A489" w14:textId="131A6D33" w:rsidR="00F14E63" w:rsidRPr="00E4069D" w:rsidRDefault="00F14E63" w:rsidP="0007268D">
      <w:pPr>
        <w:pStyle w:val="Zkladntextodsazen2"/>
        <w:numPr>
          <w:ilvl w:val="0"/>
          <w:numId w:val="10"/>
        </w:numPr>
        <w:spacing w:before="120"/>
        <w:rPr>
          <w:rFonts w:asciiTheme="minorHAnsi" w:hAnsiTheme="minorHAnsi" w:cstheme="minorHAnsi"/>
          <w:sz w:val="24"/>
          <w:szCs w:val="24"/>
        </w:rPr>
      </w:pPr>
      <w:r w:rsidRPr="00E4069D">
        <w:rPr>
          <w:rFonts w:asciiTheme="minorHAnsi" w:hAnsiTheme="minorHAnsi" w:cstheme="minorHAnsi"/>
          <w:sz w:val="24"/>
          <w:szCs w:val="24"/>
        </w:rPr>
        <w:t xml:space="preserve">Objednatel je oprávněn jakoukoli smluvní pokutu jednostranně započítat proti jakékoli pohledávce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le za objednatelem (včetně pohledávky </w:t>
      </w:r>
      <w:r w:rsidR="0019525D" w:rsidRPr="00E4069D">
        <w:rPr>
          <w:rFonts w:asciiTheme="minorHAnsi" w:hAnsiTheme="minorHAnsi" w:cstheme="minorHAnsi"/>
          <w:sz w:val="24"/>
          <w:szCs w:val="24"/>
        </w:rPr>
        <w:t>zhotovite</w:t>
      </w:r>
      <w:r w:rsidRPr="00E4069D">
        <w:rPr>
          <w:rFonts w:asciiTheme="minorHAnsi" w:hAnsiTheme="minorHAnsi" w:cstheme="minorHAnsi"/>
          <w:sz w:val="24"/>
          <w:szCs w:val="24"/>
        </w:rPr>
        <w:t xml:space="preserve">le na zaplacení ceny za </w:t>
      </w:r>
      <w:r w:rsidR="00FE3EB5" w:rsidRPr="00E4069D">
        <w:rPr>
          <w:rFonts w:asciiTheme="minorHAnsi" w:hAnsiTheme="minorHAnsi" w:cstheme="minorHAnsi"/>
          <w:sz w:val="24"/>
          <w:szCs w:val="24"/>
        </w:rPr>
        <w:t>d</w:t>
      </w:r>
      <w:r w:rsidRPr="00E4069D">
        <w:rPr>
          <w:rFonts w:asciiTheme="minorHAnsi" w:hAnsiTheme="minorHAnsi" w:cstheme="minorHAnsi"/>
          <w:sz w:val="24"/>
          <w:szCs w:val="24"/>
        </w:rPr>
        <w:t>ílo).</w:t>
      </w:r>
    </w:p>
    <w:p w14:paraId="25FCCD86" w14:textId="77777777" w:rsidR="00FE3EB5" w:rsidRPr="00F5228A" w:rsidRDefault="00FE3EB5" w:rsidP="0007268D">
      <w:pPr>
        <w:pStyle w:val="Zkladntextodsazen2"/>
        <w:numPr>
          <w:ilvl w:val="0"/>
          <w:numId w:val="10"/>
        </w:numPr>
        <w:spacing w:before="120"/>
        <w:rPr>
          <w:rFonts w:asciiTheme="minorHAnsi" w:hAnsiTheme="minorHAnsi" w:cstheme="minorHAnsi"/>
          <w:sz w:val="24"/>
          <w:szCs w:val="24"/>
        </w:rPr>
      </w:pPr>
      <w:r w:rsidRPr="00E4069D">
        <w:rPr>
          <w:rFonts w:asciiTheme="minorHAnsi" w:hAnsiTheme="minorHAnsi" w:cstheme="minorHAnsi"/>
          <w:sz w:val="24"/>
          <w:szCs w:val="24"/>
        </w:rPr>
        <w:t>Smluvní strany vylučují použití § 2050 občanského zákoníku. Nárok na náhradu škody zůstává vždy zachován v </w:t>
      </w:r>
      <w:r w:rsidRPr="00F5228A">
        <w:rPr>
          <w:rFonts w:asciiTheme="minorHAnsi" w:hAnsiTheme="minorHAnsi" w:cstheme="minorHAnsi"/>
          <w:sz w:val="24"/>
          <w:szCs w:val="24"/>
        </w:rPr>
        <w:t>plném rozsahu.</w:t>
      </w:r>
    </w:p>
    <w:p w14:paraId="6E655888" w14:textId="3B16F786" w:rsidR="00DA03CA" w:rsidRDefault="00F332D7" w:rsidP="0007268D">
      <w:pPr>
        <w:pStyle w:val="Zkladntextodsazen2"/>
        <w:numPr>
          <w:ilvl w:val="0"/>
          <w:numId w:val="10"/>
        </w:numPr>
        <w:spacing w:before="120"/>
        <w:rPr>
          <w:rFonts w:asciiTheme="minorHAnsi" w:hAnsiTheme="minorHAnsi" w:cstheme="minorHAnsi"/>
          <w:sz w:val="24"/>
          <w:szCs w:val="24"/>
        </w:rPr>
      </w:pPr>
      <w:r w:rsidRPr="00F5228A">
        <w:rPr>
          <w:rFonts w:asciiTheme="minorHAnsi" w:eastAsia="Times New Roman" w:hAnsiTheme="minorHAnsi" w:cstheme="minorHAnsi"/>
          <w:sz w:val="24"/>
          <w:szCs w:val="24"/>
        </w:rPr>
        <w:t>V případě nedodržení termínu dokončení díla</w:t>
      </w:r>
      <w:r w:rsidR="00484C5F" w:rsidRPr="00F5228A">
        <w:rPr>
          <w:rFonts w:asciiTheme="minorHAnsi" w:eastAsia="Times New Roman" w:hAnsiTheme="minorHAnsi" w:cstheme="minorHAnsi"/>
          <w:sz w:val="24"/>
          <w:szCs w:val="24"/>
        </w:rPr>
        <w:t xml:space="preserve"> je </w:t>
      </w:r>
      <w:r w:rsidR="0019525D" w:rsidRPr="00F5228A">
        <w:rPr>
          <w:rFonts w:asciiTheme="minorHAnsi" w:eastAsia="Times New Roman" w:hAnsiTheme="minorHAnsi" w:cstheme="minorHAnsi"/>
          <w:sz w:val="24"/>
          <w:szCs w:val="24"/>
        </w:rPr>
        <w:t>zhotovite</w:t>
      </w:r>
      <w:r w:rsidR="00667D7C" w:rsidRPr="00F5228A">
        <w:rPr>
          <w:rFonts w:asciiTheme="minorHAnsi" w:eastAsia="Times New Roman" w:hAnsiTheme="minorHAnsi" w:cstheme="minorHAnsi"/>
          <w:sz w:val="24"/>
          <w:szCs w:val="24"/>
        </w:rPr>
        <w:t xml:space="preserve">l povinen uhradit </w:t>
      </w:r>
      <w:r w:rsidR="0019525D" w:rsidRPr="00F5228A">
        <w:rPr>
          <w:rFonts w:asciiTheme="minorHAnsi" w:eastAsia="Times New Roman" w:hAnsiTheme="minorHAnsi" w:cstheme="minorHAnsi"/>
          <w:sz w:val="24"/>
          <w:szCs w:val="24"/>
        </w:rPr>
        <w:t>o</w:t>
      </w:r>
      <w:r w:rsidR="00484C5F" w:rsidRPr="00F5228A">
        <w:rPr>
          <w:rFonts w:asciiTheme="minorHAnsi" w:eastAsia="Times New Roman" w:hAnsiTheme="minorHAnsi" w:cstheme="minorHAnsi"/>
          <w:sz w:val="24"/>
          <w:szCs w:val="24"/>
        </w:rPr>
        <w:t>bjednatel</w:t>
      </w:r>
      <w:r w:rsidR="00667D7C" w:rsidRPr="00F5228A">
        <w:rPr>
          <w:rFonts w:asciiTheme="minorHAnsi" w:eastAsia="Times New Roman" w:hAnsiTheme="minorHAnsi" w:cstheme="minorHAnsi"/>
          <w:sz w:val="24"/>
          <w:szCs w:val="24"/>
        </w:rPr>
        <w:t xml:space="preserve">i </w:t>
      </w:r>
      <w:r w:rsidRPr="00F5228A">
        <w:rPr>
          <w:rFonts w:asciiTheme="minorHAnsi" w:eastAsia="Times New Roman" w:hAnsiTheme="minorHAnsi" w:cstheme="minorHAnsi"/>
          <w:sz w:val="24"/>
          <w:szCs w:val="24"/>
        </w:rPr>
        <w:t>smluvní pokutu ve výši 0,2 % z ceny díla za každý započatý den prodlení. O tuto částku bude</w:t>
      </w:r>
      <w:r w:rsidR="00667D7C" w:rsidRPr="00F5228A">
        <w:rPr>
          <w:rFonts w:asciiTheme="minorHAnsi" w:eastAsia="Times New Roman" w:hAnsiTheme="minorHAnsi" w:cstheme="minorHAnsi"/>
          <w:sz w:val="24"/>
          <w:szCs w:val="24"/>
        </w:rPr>
        <w:t xml:space="preserve"> </w:t>
      </w:r>
      <w:r w:rsidRPr="00F5228A">
        <w:rPr>
          <w:rFonts w:asciiTheme="minorHAnsi" w:eastAsia="Times New Roman" w:hAnsiTheme="minorHAnsi" w:cstheme="minorHAnsi"/>
          <w:sz w:val="24"/>
          <w:szCs w:val="24"/>
        </w:rPr>
        <w:t>snížena úhrada konečného daňového dokladu při závěrečném finančním vyúčtování díla</w:t>
      </w:r>
      <w:r w:rsidR="00DA03CA" w:rsidRPr="00F5228A">
        <w:rPr>
          <w:rFonts w:asciiTheme="minorHAnsi" w:hAnsiTheme="minorHAnsi" w:cstheme="minorHAnsi"/>
          <w:sz w:val="24"/>
          <w:szCs w:val="24"/>
        </w:rPr>
        <w:t>.</w:t>
      </w:r>
    </w:p>
    <w:p w14:paraId="7B2298A8" w14:textId="3FDC251D" w:rsidR="00D3327F" w:rsidRPr="00F5228A" w:rsidRDefault="00D3327F" w:rsidP="0007268D">
      <w:pPr>
        <w:pStyle w:val="Zkladntextodsazen2"/>
        <w:numPr>
          <w:ilvl w:val="0"/>
          <w:numId w:val="10"/>
        </w:numPr>
        <w:spacing w:before="120"/>
        <w:rPr>
          <w:rFonts w:asciiTheme="minorHAnsi" w:hAnsiTheme="minorHAnsi" w:cstheme="minorHAnsi"/>
          <w:sz w:val="24"/>
          <w:szCs w:val="24"/>
        </w:rPr>
      </w:pPr>
      <w:r>
        <w:rPr>
          <w:rFonts w:asciiTheme="minorHAnsi" w:eastAsia="Times New Roman" w:hAnsiTheme="minorHAnsi" w:cstheme="minorHAnsi"/>
          <w:sz w:val="24"/>
          <w:szCs w:val="24"/>
        </w:rPr>
        <w:t>V případě prodlení objednatele se zaplacením doručených daňových dokladů, je objednatel povinen uhradit zhotoviteli úrok z prodlení ve výši 0,02 % z dlužné částky za každý den prodlení</w:t>
      </w:r>
      <w:r w:rsidRPr="00D3327F">
        <w:rPr>
          <w:rFonts w:asciiTheme="minorHAnsi" w:hAnsiTheme="minorHAnsi" w:cstheme="minorHAnsi"/>
          <w:sz w:val="24"/>
          <w:szCs w:val="24"/>
        </w:rPr>
        <w:t>.</w:t>
      </w:r>
      <w:r>
        <w:rPr>
          <w:rFonts w:asciiTheme="minorHAnsi" w:hAnsiTheme="minorHAnsi" w:cstheme="minorHAnsi"/>
          <w:sz w:val="24"/>
          <w:szCs w:val="24"/>
        </w:rPr>
        <w:t xml:space="preserve"> </w:t>
      </w:r>
    </w:p>
    <w:p w14:paraId="410244DB" w14:textId="149FD3C1" w:rsidR="00DA03CA" w:rsidRPr="00F5228A" w:rsidRDefault="00F332D7" w:rsidP="0007268D">
      <w:pPr>
        <w:pStyle w:val="Zkladntextodsazen2"/>
        <w:numPr>
          <w:ilvl w:val="0"/>
          <w:numId w:val="10"/>
        </w:numPr>
        <w:spacing w:before="120"/>
        <w:rPr>
          <w:rFonts w:asciiTheme="minorHAnsi" w:hAnsiTheme="minorHAnsi" w:cstheme="minorHAnsi"/>
          <w:sz w:val="24"/>
          <w:szCs w:val="24"/>
        </w:rPr>
      </w:pPr>
      <w:r w:rsidRPr="00F5228A">
        <w:rPr>
          <w:rFonts w:asciiTheme="minorHAnsi" w:eastAsia="Times New Roman" w:hAnsiTheme="minorHAnsi" w:cstheme="minorHAnsi"/>
          <w:sz w:val="24"/>
          <w:szCs w:val="24"/>
        </w:rPr>
        <w:t>Za nedodržení termínu odstranění vad a nedoděl</w:t>
      </w:r>
      <w:r w:rsidR="00484C5F" w:rsidRPr="00F5228A">
        <w:rPr>
          <w:rFonts w:asciiTheme="minorHAnsi" w:eastAsia="Times New Roman" w:hAnsiTheme="minorHAnsi" w:cstheme="minorHAnsi"/>
          <w:sz w:val="24"/>
          <w:szCs w:val="24"/>
        </w:rPr>
        <w:t>ků z předávacího protokolu do 10-</w:t>
      </w:r>
      <w:r w:rsidRPr="00F5228A">
        <w:rPr>
          <w:rFonts w:asciiTheme="minorHAnsi" w:eastAsia="Times New Roman" w:hAnsiTheme="minorHAnsi" w:cstheme="minorHAnsi"/>
          <w:sz w:val="24"/>
          <w:szCs w:val="24"/>
        </w:rPr>
        <w:t xml:space="preserve">ti </w:t>
      </w:r>
      <w:r w:rsidR="00484C5F" w:rsidRPr="00F5228A">
        <w:rPr>
          <w:rFonts w:asciiTheme="minorHAnsi" w:eastAsia="Times New Roman" w:hAnsiTheme="minorHAnsi" w:cstheme="minorHAnsi"/>
          <w:sz w:val="24"/>
          <w:szCs w:val="24"/>
        </w:rPr>
        <w:t>dnů od předání díla</w:t>
      </w:r>
      <w:r w:rsidR="00152C8C" w:rsidRPr="00F5228A">
        <w:rPr>
          <w:rFonts w:asciiTheme="minorHAnsi" w:eastAsia="Times New Roman" w:hAnsiTheme="minorHAnsi" w:cstheme="minorHAnsi"/>
          <w:sz w:val="24"/>
          <w:szCs w:val="24"/>
        </w:rPr>
        <w:t xml:space="preserve"> (čl.</w:t>
      </w:r>
      <w:r w:rsidR="0007268D" w:rsidRPr="00F5228A">
        <w:rPr>
          <w:rFonts w:asciiTheme="minorHAnsi" w:eastAsia="Times New Roman" w:hAnsiTheme="minorHAnsi" w:cstheme="minorHAnsi"/>
          <w:sz w:val="24"/>
          <w:szCs w:val="24"/>
        </w:rPr>
        <w:t xml:space="preserve"> 4. odst.</w:t>
      </w:r>
      <w:r w:rsidR="00152C8C" w:rsidRPr="00F5228A">
        <w:rPr>
          <w:rFonts w:asciiTheme="minorHAnsi" w:eastAsia="Times New Roman" w:hAnsiTheme="minorHAnsi" w:cstheme="minorHAnsi"/>
          <w:sz w:val="24"/>
          <w:szCs w:val="24"/>
        </w:rPr>
        <w:t xml:space="preserve"> 4.3., 4.4.)</w:t>
      </w:r>
      <w:r w:rsidR="00484C5F" w:rsidRPr="00F5228A">
        <w:rPr>
          <w:rFonts w:asciiTheme="minorHAnsi" w:eastAsia="Times New Roman" w:hAnsiTheme="minorHAnsi" w:cstheme="minorHAnsi"/>
          <w:sz w:val="24"/>
          <w:szCs w:val="24"/>
        </w:rPr>
        <w:t xml:space="preserve"> je </w:t>
      </w:r>
      <w:r w:rsidR="0019525D" w:rsidRPr="00F5228A">
        <w:rPr>
          <w:rFonts w:asciiTheme="minorHAnsi" w:eastAsia="Times New Roman" w:hAnsiTheme="minorHAnsi" w:cstheme="minorHAnsi"/>
          <w:sz w:val="24"/>
          <w:szCs w:val="24"/>
        </w:rPr>
        <w:t>o</w:t>
      </w:r>
      <w:r w:rsidR="00484C5F" w:rsidRPr="00F5228A">
        <w:rPr>
          <w:rFonts w:asciiTheme="minorHAnsi" w:eastAsia="Times New Roman" w:hAnsiTheme="minorHAnsi" w:cstheme="minorHAnsi"/>
          <w:sz w:val="24"/>
          <w:szCs w:val="24"/>
        </w:rPr>
        <w:t>bjednatel</w:t>
      </w:r>
      <w:r w:rsidR="00152C8C" w:rsidRPr="00F5228A">
        <w:rPr>
          <w:rFonts w:asciiTheme="minorHAnsi" w:eastAsia="Times New Roman" w:hAnsiTheme="minorHAnsi" w:cstheme="minorHAnsi"/>
          <w:sz w:val="24"/>
          <w:szCs w:val="24"/>
        </w:rPr>
        <w:t xml:space="preserve"> oprávněn požadovat na </w:t>
      </w:r>
      <w:r w:rsidR="0019525D" w:rsidRPr="00F5228A">
        <w:rPr>
          <w:rFonts w:asciiTheme="minorHAnsi" w:eastAsia="Times New Roman" w:hAnsiTheme="minorHAnsi" w:cstheme="minorHAnsi"/>
          <w:sz w:val="24"/>
          <w:szCs w:val="24"/>
        </w:rPr>
        <w:t>zhotovite</w:t>
      </w:r>
      <w:r w:rsidR="00484C5F" w:rsidRPr="00F5228A">
        <w:rPr>
          <w:rFonts w:asciiTheme="minorHAnsi" w:eastAsia="Times New Roman" w:hAnsiTheme="minorHAnsi" w:cstheme="minorHAnsi"/>
          <w:sz w:val="24"/>
          <w:szCs w:val="24"/>
        </w:rPr>
        <w:t>li</w:t>
      </w:r>
      <w:r w:rsidR="00152C8C" w:rsidRPr="00F5228A">
        <w:rPr>
          <w:rFonts w:asciiTheme="minorHAnsi" w:eastAsia="Times New Roman" w:hAnsiTheme="minorHAnsi" w:cstheme="minorHAnsi"/>
          <w:sz w:val="24"/>
          <w:szCs w:val="24"/>
        </w:rPr>
        <w:t xml:space="preserve"> úhradu smluvní pokuty </w:t>
      </w:r>
      <w:r w:rsidR="00053CD4" w:rsidRPr="00F5228A">
        <w:rPr>
          <w:rFonts w:asciiTheme="minorHAnsi" w:eastAsia="Times New Roman" w:hAnsiTheme="minorHAnsi" w:cstheme="minorHAnsi"/>
          <w:sz w:val="24"/>
          <w:szCs w:val="24"/>
        </w:rPr>
        <w:t>ve</w:t>
      </w:r>
      <w:r w:rsidR="00152C8C" w:rsidRPr="00F5228A">
        <w:rPr>
          <w:rFonts w:asciiTheme="minorHAnsi" w:eastAsia="Times New Roman" w:hAnsiTheme="minorHAnsi" w:cstheme="minorHAnsi"/>
          <w:sz w:val="24"/>
          <w:szCs w:val="24"/>
        </w:rPr>
        <w:t xml:space="preserve"> výš</w:t>
      </w:r>
      <w:r w:rsidR="00053CD4" w:rsidRPr="00F5228A">
        <w:rPr>
          <w:rFonts w:asciiTheme="minorHAnsi" w:eastAsia="Times New Roman" w:hAnsiTheme="minorHAnsi" w:cstheme="minorHAnsi"/>
          <w:sz w:val="24"/>
          <w:szCs w:val="24"/>
        </w:rPr>
        <w:t>i</w:t>
      </w:r>
      <w:r w:rsidR="00152C8C" w:rsidRPr="00F5228A">
        <w:rPr>
          <w:rFonts w:asciiTheme="minorHAnsi" w:eastAsia="Times New Roman" w:hAnsiTheme="minorHAnsi" w:cstheme="minorHAnsi"/>
          <w:sz w:val="24"/>
          <w:szCs w:val="24"/>
        </w:rPr>
        <w:t xml:space="preserve"> </w:t>
      </w:r>
      <w:proofErr w:type="gramStart"/>
      <w:r w:rsidR="00484C5F" w:rsidRPr="00F5228A">
        <w:rPr>
          <w:rFonts w:asciiTheme="minorHAnsi" w:eastAsia="Times New Roman" w:hAnsiTheme="minorHAnsi" w:cstheme="minorHAnsi"/>
          <w:sz w:val="24"/>
          <w:szCs w:val="24"/>
        </w:rPr>
        <w:t>1</w:t>
      </w:r>
      <w:r w:rsidR="008400E8" w:rsidRPr="00F5228A">
        <w:rPr>
          <w:rFonts w:asciiTheme="minorHAnsi" w:eastAsia="Times New Roman" w:hAnsiTheme="minorHAnsi" w:cstheme="minorHAnsi"/>
          <w:sz w:val="24"/>
          <w:szCs w:val="24"/>
        </w:rPr>
        <w:t>.</w:t>
      </w:r>
      <w:r w:rsidRPr="00F5228A">
        <w:rPr>
          <w:rFonts w:asciiTheme="minorHAnsi" w:eastAsia="Times New Roman" w:hAnsiTheme="minorHAnsi" w:cstheme="minorHAnsi"/>
          <w:sz w:val="24"/>
          <w:szCs w:val="24"/>
        </w:rPr>
        <w:t>000,-</w:t>
      </w:r>
      <w:proofErr w:type="gramEnd"/>
      <w:r w:rsidRPr="00F5228A">
        <w:rPr>
          <w:rFonts w:asciiTheme="minorHAnsi" w:eastAsia="Times New Roman" w:hAnsiTheme="minorHAnsi" w:cstheme="minorHAnsi"/>
          <w:sz w:val="24"/>
          <w:szCs w:val="24"/>
        </w:rPr>
        <w:t xml:space="preserve"> Kč za každou vadu a nedodělek a kalendářní den prodlení, kte</w:t>
      </w:r>
      <w:r w:rsidR="00152C8C" w:rsidRPr="00F5228A">
        <w:rPr>
          <w:rFonts w:asciiTheme="minorHAnsi" w:eastAsia="Times New Roman" w:hAnsiTheme="minorHAnsi" w:cstheme="minorHAnsi"/>
          <w:sz w:val="24"/>
          <w:szCs w:val="24"/>
        </w:rPr>
        <w:t xml:space="preserve">rá je splatná </w:t>
      </w:r>
      <w:r w:rsidR="0019525D" w:rsidRPr="00F5228A">
        <w:rPr>
          <w:rFonts w:asciiTheme="minorHAnsi" w:eastAsia="Times New Roman" w:hAnsiTheme="minorHAnsi" w:cstheme="minorHAnsi"/>
          <w:sz w:val="24"/>
          <w:szCs w:val="24"/>
        </w:rPr>
        <w:t>zhotovite</w:t>
      </w:r>
      <w:r w:rsidR="00152C8C" w:rsidRPr="00F5228A">
        <w:rPr>
          <w:rFonts w:asciiTheme="minorHAnsi" w:eastAsia="Times New Roman" w:hAnsiTheme="minorHAnsi" w:cstheme="minorHAnsi"/>
          <w:sz w:val="24"/>
          <w:szCs w:val="24"/>
        </w:rPr>
        <w:t>lem do 20-</w:t>
      </w:r>
      <w:r w:rsidRPr="00F5228A">
        <w:rPr>
          <w:rFonts w:asciiTheme="minorHAnsi" w:eastAsia="Times New Roman" w:hAnsiTheme="minorHAnsi" w:cstheme="minorHAnsi"/>
          <w:sz w:val="24"/>
          <w:szCs w:val="24"/>
        </w:rPr>
        <w:t xml:space="preserve">ti dnů ode dne doručení požadovaného uplatnění smluvní sankce objednatelem </w:t>
      </w:r>
      <w:r w:rsidR="0019525D" w:rsidRPr="00F5228A">
        <w:rPr>
          <w:rFonts w:asciiTheme="minorHAnsi" w:eastAsia="Times New Roman" w:hAnsiTheme="minorHAnsi" w:cstheme="minorHAnsi"/>
          <w:sz w:val="24"/>
          <w:szCs w:val="24"/>
        </w:rPr>
        <w:t>zhotovite</w:t>
      </w:r>
      <w:r w:rsidRPr="00F5228A">
        <w:rPr>
          <w:rFonts w:asciiTheme="minorHAnsi" w:eastAsia="Times New Roman" w:hAnsiTheme="minorHAnsi" w:cstheme="minorHAnsi"/>
          <w:sz w:val="24"/>
          <w:szCs w:val="24"/>
        </w:rPr>
        <w:t>li.</w:t>
      </w:r>
    </w:p>
    <w:p w14:paraId="0F184B52" w14:textId="4AC3CA10" w:rsidR="00DA03CA" w:rsidRPr="00F5228A" w:rsidRDefault="00F332D7" w:rsidP="0007268D">
      <w:pPr>
        <w:pStyle w:val="Zkladntextodsazen2"/>
        <w:numPr>
          <w:ilvl w:val="0"/>
          <w:numId w:val="10"/>
        </w:numPr>
        <w:spacing w:before="120"/>
        <w:rPr>
          <w:rFonts w:asciiTheme="minorHAnsi" w:hAnsiTheme="minorHAnsi" w:cstheme="minorHAnsi"/>
          <w:sz w:val="24"/>
          <w:szCs w:val="24"/>
        </w:rPr>
      </w:pPr>
      <w:r w:rsidRPr="00F5228A">
        <w:rPr>
          <w:rFonts w:asciiTheme="minorHAnsi" w:eastAsia="Times New Roman" w:hAnsiTheme="minorHAnsi" w:cstheme="minorHAnsi"/>
          <w:sz w:val="24"/>
          <w:szCs w:val="24"/>
        </w:rPr>
        <w:t>Při nedodržení dohodnutého termínu odstranění uznaných va</w:t>
      </w:r>
      <w:r w:rsidR="00152C8C" w:rsidRPr="00F5228A">
        <w:rPr>
          <w:rFonts w:asciiTheme="minorHAnsi" w:eastAsia="Times New Roman" w:hAnsiTheme="minorHAnsi" w:cstheme="minorHAnsi"/>
          <w:sz w:val="24"/>
          <w:szCs w:val="24"/>
        </w:rPr>
        <w:t xml:space="preserve">d v záruční době je </w:t>
      </w:r>
      <w:r w:rsidR="0019525D" w:rsidRPr="00F5228A">
        <w:rPr>
          <w:rFonts w:asciiTheme="minorHAnsi" w:eastAsia="Times New Roman" w:hAnsiTheme="minorHAnsi" w:cstheme="minorHAnsi"/>
          <w:sz w:val="24"/>
          <w:szCs w:val="24"/>
        </w:rPr>
        <w:t>o</w:t>
      </w:r>
      <w:r w:rsidR="00152C8C" w:rsidRPr="00F5228A">
        <w:rPr>
          <w:rFonts w:asciiTheme="minorHAnsi" w:eastAsia="Times New Roman" w:hAnsiTheme="minorHAnsi" w:cstheme="minorHAnsi"/>
          <w:sz w:val="24"/>
          <w:szCs w:val="24"/>
        </w:rPr>
        <w:t xml:space="preserve">bjednatel oprávněn účtovat </w:t>
      </w:r>
      <w:r w:rsidR="0019525D" w:rsidRPr="00F5228A">
        <w:rPr>
          <w:rFonts w:asciiTheme="minorHAnsi" w:eastAsia="Times New Roman" w:hAnsiTheme="minorHAnsi" w:cstheme="minorHAnsi"/>
          <w:sz w:val="24"/>
          <w:szCs w:val="24"/>
        </w:rPr>
        <w:t>zhotovite</w:t>
      </w:r>
      <w:r w:rsidRPr="00F5228A">
        <w:rPr>
          <w:rFonts w:asciiTheme="minorHAnsi" w:eastAsia="Times New Roman" w:hAnsiTheme="minorHAnsi" w:cstheme="minorHAnsi"/>
          <w:sz w:val="24"/>
          <w:szCs w:val="24"/>
        </w:rPr>
        <w:t xml:space="preserve">li smluvní pokutu u vad bránících užívání </w:t>
      </w:r>
      <w:r w:rsidR="004313EC" w:rsidRPr="00F5228A">
        <w:rPr>
          <w:rFonts w:asciiTheme="minorHAnsi" w:eastAsia="Times New Roman" w:hAnsiTheme="minorHAnsi" w:cstheme="minorHAnsi"/>
          <w:sz w:val="24"/>
          <w:szCs w:val="24"/>
        </w:rPr>
        <w:t>ve výši</w:t>
      </w:r>
      <w:r w:rsidR="00177204" w:rsidRPr="00F5228A">
        <w:rPr>
          <w:rFonts w:asciiTheme="minorHAnsi" w:eastAsia="Times New Roman" w:hAnsiTheme="minorHAnsi" w:cstheme="minorHAnsi"/>
          <w:sz w:val="24"/>
          <w:szCs w:val="24"/>
        </w:rPr>
        <w:t xml:space="preserve"> </w:t>
      </w:r>
      <w:r w:rsidR="008400E8" w:rsidRPr="00F5228A">
        <w:rPr>
          <w:rFonts w:asciiTheme="minorHAnsi" w:eastAsia="Times New Roman" w:hAnsiTheme="minorHAnsi" w:cstheme="minorHAnsi"/>
          <w:sz w:val="24"/>
          <w:szCs w:val="24"/>
        </w:rPr>
        <w:t>5.</w:t>
      </w:r>
      <w:r w:rsidRPr="00F5228A">
        <w:rPr>
          <w:rFonts w:asciiTheme="minorHAnsi" w:eastAsia="Times New Roman" w:hAnsiTheme="minorHAnsi" w:cstheme="minorHAnsi"/>
          <w:sz w:val="24"/>
          <w:szCs w:val="24"/>
        </w:rPr>
        <w:t xml:space="preserve">000,- Kč a u vad nebránících užívání díla </w:t>
      </w:r>
      <w:r w:rsidR="004313EC" w:rsidRPr="00F5228A">
        <w:rPr>
          <w:rFonts w:asciiTheme="minorHAnsi" w:eastAsia="Times New Roman" w:hAnsiTheme="minorHAnsi" w:cstheme="minorHAnsi"/>
          <w:sz w:val="24"/>
          <w:szCs w:val="24"/>
        </w:rPr>
        <w:t xml:space="preserve">ve </w:t>
      </w:r>
      <w:r w:rsidRPr="00F5228A">
        <w:rPr>
          <w:rFonts w:asciiTheme="minorHAnsi" w:eastAsia="Times New Roman" w:hAnsiTheme="minorHAnsi" w:cstheme="minorHAnsi"/>
          <w:sz w:val="24"/>
          <w:szCs w:val="24"/>
        </w:rPr>
        <w:t>výš</w:t>
      </w:r>
      <w:r w:rsidR="004313EC" w:rsidRPr="00F5228A">
        <w:rPr>
          <w:rFonts w:asciiTheme="minorHAnsi" w:eastAsia="Times New Roman" w:hAnsiTheme="minorHAnsi" w:cstheme="minorHAnsi"/>
          <w:sz w:val="24"/>
          <w:szCs w:val="24"/>
        </w:rPr>
        <w:t>i</w:t>
      </w:r>
      <w:r w:rsidR="002E5CC9" w:rsidRPr="00F5228A">
        <w:rPr>
          <w:rFonts w:asciiTheme="minorHAnsi" w:eastAsia="Times New Roman" w:hAnsiTheme="minorHAnsi" w:cstheme="minorHAnsi"/>
          <w:sz w:val="24"/>
          <w:szCs w:val="24"/>
        </w:rPr>
        <w:t xml:space="preserve"> </w:t>
      </w:r>
      <w:proofErr w:type="gramStart"/>
      <w:r w:rsidR="00612ADD">
        <w:rPr>
          <w:rFonts w:asciiTheme="minorHAnsi" w:eastAsia="Times New Roman" w:hAnsiTheme="minorHAnsi" w:cstheme="minorHAnsi"/>
          <w:sz w:val="24"/>
          <w:szCs w:val="24"/>
        </w:rPr>
        <w:t>1</w:t>
      </w:r>
      <w:r w:rsidR="008400E8" w:rsidRPr="00F5228A">
        <w:rPr>
          <w:rFonts w:asciiTheme="minorHAnsi" w:eastAsia="Times New Roman" w:hAnsiTheme="minorHAnsi" w:cstheme="minorHAnsi"/>
          <w:sz w:val="24"/>
          <w:szCs w:val="24"/>
        </w:rPr>
        <w:t>.</w:t>
      </w:r>
      <w:r w:rsidRPr="00F5228A">
        <w:rPr>
          <w:rFonts w:asciiTheme="minorHAnsi" w:eastAsia="Times New Roman" w:hAnsiTheme="minorHAnsi" w:cstheme="minorHAnsi"/>
          <w:sz w:val="24"/>
          <w:szCs w:val="24"/>
        </w:rPr>
        <w:t>000,-</w:t>
      </w:r>
      <w:proofErr w:type="gramEnd"/>
      <w:r w:rsidRPr="00F5228A">
        <w:rPr>
          <w:rFonts w:asciiTheme="minorHAnsi" w:eastAsia="Times New Roman" w:hAnsiTheme="minorHAnsi" w:cstheme="minorHAnsi"/>
          <w:sz w:val="24"/>
          <w:szCs w:val="24"/>
        </w:rPr>
        <w:t xml:space="preserve"> Kč, v obou případech za každou jednotlivou vadu a každý i započatý den prodlení, kte</w:t>
      </w:r>
      <w:r w:rsidR="00152C8C" w:rsidRPr="00F5228A">
        <w:rPr>
          <w:rFonts w:asciiTheme="minorHAnsi" w:eastAsia="Times New Roman" w:hAnsiTheme="minorHAnsi" w:cstheme="minorHAnsi"/>
          <w:sz w:val="24"/>
          <w:szCs w:val="24"/>
        </w:rPr>
        <w:t xml:space="preserve">rá je splatná </w:t>
      </w:r>
      <w:r w:rsidR="0019525D" w:rsidRPr="00F5228A">
        <w:rPr>
          <w:rFonts w:asciiTheme="minorHAnsi" w:eastAsia="Times New Roman" w:hAnsiTheme="minorHAnsi" w:cstheme="minorHAnsi"/>
          <w:sz w:val="24"/>
          <w:szCs w:val="24"/>
        </w:rPr>
        <w:t>zhotovite</w:t>
      </w:r>
      <w:r w:rsidR="00152C8C" w:rsidRPr="00F5228A">
        <w:rPr>
          <w:rFonts w:asciiTheme="minorHAnsi" w:eastAsia="Times New Roman" w:hAnsiTheme="minorHAnsi" w:cstheme="minorHAnsi"/>
          <w:sz w:val="24"/>
          <w:szCs w:val="24"/>
        </w:rPr>
        <w:t>lem do 20</w:t>
      </w:r>
      <w:r w:rsidRPr="00F5228A">
        <w:rPr>
          <w:rFonts w:asciiTheme="minorHAnsi" w:eastAsia="Times New Roman" w:hAnsiTheme="minorHAnsi" w:cstheme="minorHAnsi"/>
          <w:sz w:val="24"/>
          <w:szCs w:val="24"/>
        </w:rPr>
        <w:t xml:space="preserve"> dn</w:t>
      </w:r>
      <w:r w:rsidR="00F74D6A" w:rsidRPr="00F5228A">
        <w:rPr>
          <w:rFonts w:asciiTheme="minorHAnsi" w:eastAsia="Times New Roman" w:hAnsiTheme="minorHAnsi" w:cstheme="minorHAnsi"/>
          <w:sz w:val="24"/>
          <w:szCs w:val="24"/>
        </w:rPr>
        <w:t>í</w:t>
      </w:r>
      <w:r w:rsidRPr="00F5228A">
        <w:rPr>
          <w:rFonts w:asciiTheme="minorHAnsi" w:eastAsia="Times New Roman" w:hAnsiTheme="minorHAnsi" w:cstheme="minorHAnsi"/>
          <w:sz w:val="24"/>
          <w:szCs w:val="24"/>
        </w:rPr>
        <w:t xml:space="preserve"> ode dne doručení požadovaného uplatně</w:t>
      </w:r>
      <w:r w:rsidR="0094007C" w:rsidRPr="00F5228A">
        <w:rPr>
          <w:rFonts w:asciiTheme="minorHAnsi" w:eastAsia="Times New Roman" w:hAnsiTheme="minorHAnsi" w:cstheme="minorHAnsi"/>
          <w:sz w:val="24"/>
          <w:szCs w:val="24"/>
        </w:rPr>
        <w:t xml:space="preserve">ní smluvní sankce objednatelem </w:t>
      </w:r>
      <w:r w:rsidR="0019525D" w:rsidRPr="00F5228A">
        <w:rPr>
          <w:rFonts w:asciiTheme="minorHAnsi" w:eastAsia="Times New Roman" w:hAnsiTheme="minorHAnsi" w:cstheme="minorHAnsi"/>
          <w:sz w:val="24"/>
          <w:szCs w:val="24"/>
        </w:rPr>
        <w:t>zhotovite</w:t>
      </w:r>
      <w:r w:rsidRPr="00F5228A">
        <w:rPr>
          <w:rFonts w:asciiTheme="minorHAnsi" w:eastAsia="Times New Roman" w:hAnsiTheme="minorHAnsi" w:cstheme="minorHAnsi"/>
          <w:sz w:val="24"/>
          <w:szCs w:val="24"/>
        </w:rPr>
        <w:t>li</w:t>
      </w:r>
      <w:r w:rsidR="00DA03CA" w:rsidRPr="00F5228A">
        <w:rPr>
          <w:rFonts w:asciiTheme="minorHAnsi" w:hAnsiTheme="minorHAnsi" w:cstheme="minorHAnsi"/>
          <w:sz w:val="24"/>
          <w:szCs w:val="24"/>
        </w:rPr>
        <w:t>.</w:t>
      </w:r>
    </w:p>
    <w:p w14:paraId="320E4063" w14:textId="3137ADEF" w:rsidR="00794211" w:rsidRPr="00F5228A" w:rsidRDefault="00F332D7" w:rsidP="0007268D">
      <w:pPr>
        <w:numPr>
          <w:ilvl w:val="0"/>
          <w:numId w:val="10"/>
        </w:numPr>
        <w:spacing w:before="120"/>
        <w:jc w:val="both"/>
        <w:rPr>
          <w:rFonts w:asciiTheme="minorHAnsi" w:hAnsiTheme="minorHAnsi" w:cstheme="minorHAnsi"/>
          <w:sz w:val="24"/>
          <w:szCs w:val="24"/>
        </w:rPr>
      </w:pPr>
      <w:r w:rsidRPr="00F5228A">
        <w:rPr>
          <w:rFonts w:asciiTheme="minorHAnsi" w:hAnsiTheme="minorHAnsi" w:cstheme="minorHAnsi"/>
          <w:sz w:val="24"/>
          <w:szCs w:val="24"/>
        </w:rPr>
        <w:t xml:space="preserve">Pro případ nedodržení stanovených technologických postupů a standardu kvality použitých materiálů a dodávek při realizaci díla vymezených projektovou dokumentací u změn předem neodsouhlasených zástupcem </w:t>
      </w:r>
      <w:r w:rsidR="0019525D" w:rsidRPr="00F5228A">
        <w:rPr>
          <w:rFonts w:asciiTheme="minorHAnsi" w:hAnsiTheme="minorHAnsi" w:cstheme="minorHAnsi"/>
          <w:sz w:val="24"/>
          <w:szCs w:val="24"/>
        </w:rPr>
        <w:t>o</w:t>
      </w:r>
      <w:r w:rsidRPr="00F5228A">
        <w:rPr>
          <w:rFonts w:asciiTheme="minorHAnsi" w:hAnsiTheme="minorHAnsi" w:cstheme="minorHAnsi"/>
          <w:sz w:val="24"/>
          <w:szCs w:val="24"/>
        </w:rPr>
        <w:t xml:space="preserve">bjednatele, je právem </w:t>
      </w:r>
      <w:r w:rsidR="0019525D" w:rsidRPr="00F5228A">
        <w:rPr>
          <w:rFonts w:asciiTheme="minorHAnsi" w:hAnsiTheme="minorHAnsi" w:cstheme="minorHAnsi"/>
          <w:sz w:val="24"/>
          <w:szCs w:val="24"/>
        </w:rPr>
        <w:t>o</w:t>
      </w:r>
      <w:r w:rsidRPr="00F5228A">
        <w:rPr>
          <w:rFonts w:asciiTheme="minorHAnsi" w:hAnsiTheme="minorHAnsi" w:cstheme="minorHAnsi"/>
          <w:sz w:val="24"/>
          <w:szCs w:val="24"/>
        </w:rPr>
        <w:t xml:space="preserve">bjednatele účtovat </w:t>
      </w:r>
      <w:r w:rsidR="0019525D" w:rsidRPr="00F5228A">
        <w:rPr>
          <w:rFonts w:asciiTheme="minorHAnsi" w:hAnsiTheme="minorHAnsi" w:cstheme="minorHAnsi"/>
          <w:sz w:val="24"/>
          <w:szCs w:val="24"/>
        </w:rPr>
        <w:t>zhotovite</w:t>
      </w:r>
      <w:r w:rsidRPr="00F5228A">
        <w:rPr>
          <w:rFonts w:asciiTheme="minorHAnsi" w:hAnsiTheme="minorHAnsi" w:cstheme="minorHAnsi"/>
          <w:sz w:val="24"/>
          <w:szCs w:val="24"/>
        </w:rPr>
        <w:t xml:space="preserve">li smluvní pokutu ve výši </w:t>
      </w:r>
      <w:proofErr w:type="gramStart"/>
      <w:r w:rsidR="00177204" w:rsidRPr="00F5228A">
        <w:rPr>
          <w:rFonts w:asciiTheme="minorHAnsi" w:hAnsiTheme="minorHAnsi" w:cstheme="minorHAnsi"/>
          <w:sz w:val="24"/>
          <w:szCs w:val="24"/>
        </w:rPr>
        <w:t>3</w:t>
      </w:r>
      <w:r w:rsidRPr="00F5228A">
        <w:rPr>
          <w:rFonts w:asciiTheme="minorHAnsi" w:hAnsiTheme="minorHAnsi" w:cstheme="minorHAnsi"/>
          <w:sz w:val="24"/>
          <w:szCs w:val="24"/>
        </w:rPr>
        <w:t>0</w:t>
      </w:r>
      <w:r w:rsidR="008400E8" w:rsidRPr="00F5228A">
        <w:rPr>
          <w:rFonts w:asciiTheme="minorHAnsi" w:hAnsiTheme="minorHAnsi" w:cstheme="minorHAnsi"/>
          <w:sz w:val="24"/>
          <w:szCs w:val="24"/>
        </w:rPr>
        <w:t>.</w:t>
      </w:r>
      <w:r w:rsidRPr="00F5228A">
        <w:rPr>
          <w:rFonts w:asciiTheme="minorHAnsi" w:hAnsiTheme="minorHAnsi" w:cstheme="minorHAnsi"/>
          <w:sz w:val="24"/>
          <w:szCs w:val="24"/>
        </w:rPr>
        <w:t>000,-</w:t>
      </w:r>
      <w:proofErr w:type="gramEnd"/>
      <w:r w:rsidRPr="00F5228A">
        <w:rPr>
          <w:rFonts w:asciiTheme="minorHAnsi" w:hAnsiTheme="minorHAnsi" w:cstheme="minorHAnsi"/>
          <w:sz w:val="24"/>
          <w:szCs w:val="24"/>
        </w:rPr>
        <w:t>Kč za každý takovýto případ porušení, pokud věc nebude možno již napravit. Sankce bude upl</w:t>
      </w:r>
      <w:r w:rsidR="00152C8C" w:rsidRPr="00F5228A">
        <w:rPr>
          <w:rFonts w:asciiTheme="minorHAnsi" w:hAnsiTheme="minorHAnsi" w:cstheme="minorHAnsi"/>
          <w:sz w:val="24"/>
          <w:szCs w:val="24"/>
        </w:rPr>
        <w:t>atněna formou slevy z ceny díla</w:t>
      </w:r>
      <w:r w:rsidR="00DA03CA" w:rsidRPr="00F5228A">
        <w:rPr>
          <w:rFonts w:asciiTheme="minorHAnsi" w:hAnsiTheme="minorHAnsi" w:cstheme="minorHAnsi"/>
          <w:sz w:val="24"/>
          <w:szCs w:val="24"/>
        </w:rPr>
        <w:t>.</w:t>
      </w:r>
    </w:p>
    <w:p w14:paraId="67C8E743" w14:textId="3329C053" w:rsidR="0094007C" w:rsidRPr="00565CB8" w:rsidRDefault="0094007C" w:rsidP="0007268D">
      <w:pPr>
        <w:numPr>
          <w:ilvl w:val="0"/>
          <w:numId w:val="10"/>
        </w:numPr>
        <w:spacing w:before="120"/>
        <w:jc w:val="both"/>
        <w:rPr>
          <w:rFonts w:asciiTheme="minorHAnsi" w:hAnsiTheme="minorHAnsi" w:cstheme="minorHAnsi"/>
          <w:sz w:val="24"/>
          <w:szCs w:val="24"/>
        </w:rPr>
      </w:pPr>
      <w:r w:rsidRPr="00F5228A">
        <w:rPr>
          <w:rFonts w:asciiTheme="minorHAnsi" w:hAnsiTheme="minorHAnsi" w:cstheme="minorHAnsi"/>
          <w:sz w:val="24"/>
          <w:szCs w:val="24"/>
        </w:rPr>
        <w:t xml:space="preserve">Pokud </w:t>
      </w:r>
      <w:r w:rsidR="0019525D" w:rsidRPr="00F5228A">
        <w:rPr>
          <w:rFonts w:asciiTheme="minorHAnsi" w:hAnsiTheme="minorHAnsi" w:cstheme="minorHAnsi"/>
          <w:sz w:val="24"/>
          <w:szCs w:val="24"/>
        </w:rPr>
        <w:t>zhotovite</w:t>
      </w:r>
      <w:r w:rsidRPr="00F5228A">
        <w:rPr>
          <w:rFonts w:asciiTheme="minorHAnsi" w:hAnsiTheme="minorHAnsi" w:cstheme="minorHAnsi"/>
          <w:sz w:val="24"/>
          <w:szCs w:val="24"/>
        </w:rPr>
        <w:t xml:space="preserve">l nevyklidí staveniště ve sjednaném termínu, nejpozději však ve lhůtě do </w:t>
      </w:r>
      <w:r w:rsidRPr="00F5228A">
        <w:rPr>
          <w:rFonts w:asciiTheme="minorHAnsi" w:hAnsiTheme="minorHAnsi" w:cstheme="minorHAnsi"/>
          <w:sz w:val="24"/>
          <w:szCs w:val="24"/>
        </w:rPr>
        <w:br/>
      </w:r>
      <w:r w:rsidR="00DE1546" w:rsidRPr="00F5228A">
        <w:rPr>
          <w:rFonts w:asciiTheme="minorHAnsi" w:hAnsiTheme="minorHAnsi" w:cstheme="minorHAnsi"/>
          <w:sz w:val="24"/>
          <w:szCs w:val="24"/>
        </w:rPr>
        <w:t>14</w:t>
      </w:r>
      <w:r w:rsidRPr="00F5228A">
        <w:rPr>
          <w:rFonts w:asciiTheme="minorHAnsi" w:hAnsiTheme="minorHAnsi" w:cstheme="minorHAnsi"/>
          <w:sz w:val="24"/>
          <w:szCs w:val="24"/>
        </w:rPr>
        <w:t xml:space="preserve"> dnů od stanoveného </w:t>
      </w:r>
      <w:r w:rsidRPr="00565CB8">
        <w:rPr>
          <w:rFonts w:asciiTheme="minorHAnsi" w:hAnsiTheme="minorHAnsi" w:cstheme="minorHAnsi"/>
          <w:sz w:val="24"/>
          <w:szCs w:val="24"/>
        </w:rPr>
        <w:t xml:space="preserve">termínu předání a převzetí díla, je povinen zaplatit </w:t>
      </w:r>
      <w:r w:rsidR="0019525D" w:rsidRPr="00565CB8">
        <w:rPr>
          <w:rFonts w:asciiTheme="minorHAnsi" w:hAnsiTheme="minorHAnsi" w:cstheme="minorHAnsi"/>
          <w:sz w:val="24"/>
          <w:szCs w:val="24"/>
        </w:rPr>
        <w:t>o</w:t>
      </w:r>
      <w:r w:rsidRPr="00565CB8">
        <w:rPr>
          <w:rFonts w:asciiTheme="minorHAnsi" w:hAnsiTheme="minorHAnsi" w:cstheme="minorHAnsi"/>
          <w:sz w:val="24"/>
          <w:szCs w:val="24"/>
        </w:rPr>
        <w:t>bjednateli smluvní pokutu ve výši 0,0</w:t>
      </w:r>
      <w:r w:rsidR="00053CD4" w:rsidRPr="00565CB8">
        <w:rPr>
          <w:rFonts w:asciiTheme="minorHAnsi" w:hAnsiTheme="minorHAnsi" w:cstheme="minorHAnsi"/>
          <w:sz w:val="24"/>
          <w:szCs w:val="24"/>
        </w:rPr>
        <w:t>2</w:t>
      </w:r>
      <w:r w:rsidR="00177204" w:rsidRPr="00565CB8">
        <w:rPr>
          <w:rFonts w:asciiTheme="minorHAnsi" w:hAnsiTheme="minorHAnsi" w:cstheme="minorHAnsi"/>
          <w:sz w:val="24"/>
          <w:szCs w:val="24"/>
        </w:rPr>
        <w:t xml:space="preserve"> </w:t>
      </w:r>
      <w:r w:rsidRPr="00565CB8">
        <w:rPr>
          <w:rFonts w:asciiTheme="minorHAnsi" w:hAnsiTheme="minorHAnsi" w:cstheme="minorHAnsi"/>
          <w:sz w:val="24"/>
          <w:szCs w:val="24"/>
        </w:rPr>
        <w:t>% ceny díla za každý i započatý den prodlení, nedohodnou-li se smluvní strany jinak.</w:t>
      </w:r>
    </w:p>
    <w:p w14:paraId="215CD241" w14:textId="6C06520C" w:rsidR="00FE3EB5" w:rsidRPr="00565CB8" w:rsidRDefault="00FE3EB5" w:rsidP="0007268D">
      <w:pPr>
        <w:numPr>
          <w:ilvl w:val="0"/>
          <w:numId w:val="10"/>
        </w:numPr>
        <w:spacing w:before="120"/>
        <w:jc w:val="both"/>
        <w:rPr>
          <w:rFonts w:asciiTheme="minorHAnsi" w:hAnsiTheme="minorHAnsi" w:cstheme="minorHAnsi"/>
          <w:sz w:val="24"/>
          <w:szCs w:val="24"/>
        </w:rPr>
      </w:pPr>
      <w:r w:rsidRPr="00565CB8">
        <w:rPr>
          <w:rFonts w:asciiTheme="minorHAnsi" w:hAnsiTheme="minorHAnsi" w:cstheme="minorHAnsi"/>
          <w:sz w:val="24"/>
          <w:szCs w:val="24"/>
        </w:rPr>
        <w:t xml:space="preserve">Za porušení povinnosti </w:t>
      </w:r>
      <w:r w:rsidR="0019525D" w:rsidRPr="00565CB8">
        <w:rPr>
          <w:rFonts w:asciiTheme="minorHAnsi" w:hAnsiTheme="minorHAnsi" w:cstheme="minorHAnsi"/>
          <w:sz w:val="24"/>
          <w:szCs w:val="24"/>
        </w:rPr>
        <w:t>zhotovite</w:t>
      </w:r>
      <w:r w:rsidRPr="00565CB8">
        <w:rPr>
          <w:rFonts w:asciiTheme="minorHAnsi" w:hAnsiTheme="minorHAnsi" w:cstheme="minorHAnsi"/>
          <w:sz w:val="24"/>
          <w:szCs w:val="24"/>
        </w:rPr>
        <w:t xml:space="preserve">le provádět dílo za přímé účasti osob uvedených v čl. 7 odst. 7.5. této smlouvy, je </w:t>
      </w:r>
      <w:r w:rsidR="0019525D" w:rsidRPr="00565CB8">
        <w:rPr>
          <w:rFonts w:asciiTheme="minorHAnsi" w:hAnsiTheme="minorHAnsi" w:cstheme="minorHAnsi"/>
          <w:sz w:val="24"/>
          <w:szCs w:val="24"/>
        </w:rPr>
        <w:t>zhotovite</w:t>
      </w:r>
      <w:r w:rsidRPr="00565CB8">
        <w:rPr>
          <w:rFonts w:asciiTheme="minorHAnsi" w:hAnsiTheme="minorHAnsi" w:cstheme="minorHAnsi"/>
          <w:sz w:val="24"/>
          <w:szCs w:val="24"/>
        </w:rPr>
        <w:t xml:space="preserve">l povinen uhradit smluvní pokutu ve výši </w:t>
      </w:r>
      <w:proofErr w:type="gramStart"/>
      <w:r w:rsidR="00612ADD">
        <w:rPr>
          <w:rFonts w:asciiTheme="minorHAnsi" w:hAnsiTheme="minorHAnsi" w:cstheme="minorHAnsi"/>
          <w:sz w:val="24"/>
          <w:szCs w:val="24"/>
        </w:rPr>
        <w:t>3</w:t>
      </w:r>
      <w:r w:rsidRPr="00565CB8">
        <w:rPr>
          <w:rFonts w:asciiTheme="minorHAnsi" w:hAnsiTheme="minorHAnsi" w:cstheme="minorHAnsi"/>
          <w:sz w:val="24"/>
          <w:szCs w:val="24"/>
        </w:rPr>
        <w:t>.000,-</w:t>
      </w:r>
      <w:proofErr w:type="gramEnd"/>
      <w:r w:rsidRPr="00565CB8">
        <w:rPr>
          <w:rFonts w:asciiTheme="minorHAnsi" w:hAnsiTheme="minorHAnsi" w:cstheme="minorHAnsi"/>
          <w:sz w:val="24"/>
          <w:szCs w:val="24"/>
        </w:rPr>
        <w:t xml:space="preserve"> Kč za každý takový případ a každou osobu, a to i opakovaně. Tato smluvní pokuta se neuplatní v případě úmrtí odpovědných osob či jejich závažného zdravotního postižení potvrzeného lékařem.</w:t>
      </w:r>
    </w:p>
    <w:p w14:paraId="3B1789AF" w14:textId="0D3BC382" w:rsidR="00825972" w:rsidRPr="00E4069D" w:rsidRDefault="00825972" w:rsidP="0007268D">
      <w:pPr>
        <w:pStyle w:val="Zkladntextodsazen2"/>
        <w:numPr>
          <w:ilvl w:val="0"/>
          <w:numId w:val="10"/>
        </w:numPr>
        <w:spacing w:before="120"/>
        <w:rPr>
          <w:rFonts w:asciiTheme="minorHAnsi" w:hAnsiTheme="minorHAnsi" w:cstheme="minorHAnsi"/>
          <w:sz w:val="24"/>
          <w:szCs w:val="24"/>
        </w:rPr>
      </w:pPr>
      <w:r w:rsidRPr="00F5228A">
        <w:rPr>
          <w:rFonts w:asciiTheme="minorHAnsi" w:hAnsiTheme="minorHAnsi" w:cstheme="minorHAnsi"/>
          <w:sz w:val="24"/>
          <w:szCs w:val="24"/>
        </w:rPr>
        <w:t>Smluvní strany se dále dohodly na vyloučení a neuplatnění § 1881</w:t>
      </w:r>
      <w:r w:rsidRPr="00E4069D">
        <w:rPr>
          <w:rFonts w:asciiTheme="minorHAnsi" w:hAnsiTheme="minorHAnsi" w:cstheme="minorHAnsi"/>
          <w:sz w:val="24"/>
          <w:szCs w:val="24"/>
        </w:rPr>
        <w:t xml:space="preserve"> odst. 1 občanského zákoníku.</w:t>
      </w:r>
    </w:p>
    <w:p w14:paraId="4935EDD4" w14:textId="3D653A41" w:rsidR="00452ADF" w:rsidRPr="003A410C" w:rsidRDefault="006538E2" w:rsidP="00452ADF">
      <w:pPr>
        <w:pStyle w:val="Zkladntextodsazen"/>
        <w:spacing w:before="240"/>
        <w:ind w:left="0"/>
        <w:jc w:val="center"/>
        <w:rPr>
          <w:rFonts w:asciiTheme="minorHAnsi" w:hAnsiTheme="minorHAnsi" w:cstheme="minorHAnsi"/>
          <w:bCs/>
          <w:szCs w:val="24"/>
        </w:rPr>
      </w:pPr>
      <w:r w:rsidRPr="003A410C">
        <w:rPr>
          <w:rFonts w:asciiTheme="minorHAnsi" w:hAnsiTheme="minorHAnsi" w:cstheme="minorHAnsi"/>
          <w:bCs/>
          <w:szCs w:val="24"/>
        </w:rPr>
        <w:t>13</w:t>
      </w:r>
      <w:r w:rsidR="00452ADF" w:rsidRPr="003A410C">
        <w:rPr>
          <w:rFonts w:asciiTheme="minorHAnsi" w:hAnsiTheme="minorHAnsi" w:cstheme="minorHAnsi"/>
          <w:bCs/>
          <w:szCs w:val="24"/>
        </w:rPr>
        <w:t>.</w:t>
      </w:r>
    </w:p>
    <w:p w14:paraId="76AB5838" w14:textId="77777777" w:rsidR="00DA03CA" w:rsidRPr="003A410C" w:rsidRDefault="00DA03CA" w:rsidP="00DA03CA">
      <w:pPr>
        <w:pStyle w:val="Zkladntextodsazen"/>
        <w:ind w:left="0"/>
        <w:jc w:val="center"/>
        <w:rPr>
          <w:rFonts w:asciiTheme="minorHAnsi" w:hAnsiTheme="minorHAnsi" w:cstheme="minorHAnsi"/>
          <w:b/>
          <w:szCs w:val="24"/>
        </w:rPr>
      </w:pPr>
      <w:r w:rsidRPr="003A410C">
        <w:rPr>
          <w:rFonts w:asciiTheme="minorHAnsi" w:hAnsiTheme="minorHAnsi" w:cstheme="minorHAnsi"/>
          <w:b/>
          <w:szCs w:val="24"/>
        </w:rPr>
        <w:t>Závěrečná ustanovení</w:t>
      </w:r>
    </w:p>
    <w:p w14:paraId="26645C1A" w14:textId="4D2C6FA9" w:rsidR="00DA03CA" w:rsidRPr="003A410C" w:rsidRDefault="006538E2" w:rsidP="003A410C">
      <w:pPr>
        <w:pStyle w:val="Zkladntextodsazen2"/>
        <w:spacing w:before="120"/>
        <w:ind w:left="567" w:hanging="567"/>
        <w:rPr>
          <w:rFonts w:asciiTheme="minorHAnsi" w:hAnsiTheme="minorHAnsi" w:cstheme="minorHAnsi"/>
          <w:sz w:val="24"/>
          <w:szCs w:val="24"/>
        </w:rPr>
      </w:pPr>
      <w:r w:rsidRPr="003A410C">
        <w:rPr>
          <w:rFonts w:asciiTheme="minorHAnsi" w:hAnsiTheme="minorHAnsi" w:cstheme="minorHAnsi"/>
          <w:sz w:val="24"/>
          <w:szCs w:val="24"/>
        </w:rPr>
        <w:lastRenderedPageBreak/>
        <w:t>13.1.</w:t>
      </w:r>
      <w:r w:rsidRPr="003A410C">
        <w:rPr>
          <w:rFonts w:asciiTheme="minorHAnsi" w:hAnsiTheme="minorHAnsi" w:cstheme="minorHAnsi"/>
          <w:sz w:val="24"/>
          <w:szCs w:val="24"/>
        </w:rPr>
        <w:tab/>
      </w:r>
      <w:r w:rsidR="00DA03CA" w:rsidRPr="003A410C">
        <w:rPr>
          <w:rFonts w:asciiTheme="minorHAnsi" w:hAnsiTheme="minorHAnsi" w:cstheme="minorHAnsi"/>
          <w:sz w:val="24"/>
          <w:szCs w:val="24"/>
        </w:rPr>
        <w:t>V případech v této Smlouvě výslovně neupravených platí pro obě smlu</w:t>
      </w:r>
      <w:r w:rsidR="00221E0E" w:rsidRPr="003A410C">
        <w:rPr>
          <w:rFonts w:asciiTheme="minorHAnsi" w:hAnsiTheme="minorHAnsi" w:cstheme="minorHAnsi"/>
          <w:sz w:val="24"/>
          <w:szCs w:val="24"/>
        </w:rPr>
        <w:t xml:space="preserve">vní strany ustanovení </w:t>
      </w:r>
      <w:r w:rsidR="00177204" w:rsidRPr="003A410C">
        <w:rPr>
          <w:rFonts w:asciiTheme="minorHAnsi" w:hAnsiTheme="minorHAnsi" w:cstheme="minorHAnsi"/>
          <w:sz w:val="24"/>
          <w:szCs w:val="24"/>
        </w:rPr>
        <w:t xml:space="preserve">zákona č. </w:t>
      </w:r>
      <w:r w:rsidR="00221E0E" w:rsidRPr="003A410C">
        <w:rPr>
          <w:rFonts w:asciiTheme="minorHAnsi" w:hAnsiTheme="minorHAnsi" w:cstheme="minorHAnsi"/>
          <w:sz w:val="24"/>
          <w:szCs w:val="24"/>
        </w:rPr>
        <w:t>89/2012</w:t>
      </w:r>
      <w:r w:rsidR="00DA03CA" w:rsidRPr="003A410C">
        <w:rPr>
          <w:rFonts w:asciiTheme="minorHAnsi" w:hAnsiTheme="minorHAnsi" w:cstheme="minorHAnsi"/>
          <w:sz w:val="24"/>
          <w:szCs w:val="24"/>
        </w:rPr>
        <w:t xml:space="preserve"> Sb., </w:t>
      </w:r>
      <w:r w:rsidR="00177204" w:rsidRPr="003A410C">
        <w:rPr>
          <w:rFonts w:asciiTheme="minorHAnsi" w:hAnsiTheme="minorHAnsi" w:cstheme="minorHAnsi"/>
          <w:sz w:val="24"/>
          <w:szCs w:val="24"/>
        </w:rPr>
        <w:t xml:space="preserve">občanský zákoník, </w:t>
      </w:r>
      <w:r w:rsidR="00DA03CA" w:rsidRPr="003A410C">
        <w:rPr>
          <w:rFonts w:asciiTheme="minorHAnsi" w:hAnsiTheme="minorHAnsi" w:cstheme="minorHAnsi"/>
          <w:sz w:val="24"/>
          <w:szCs w:val="24"/>
        </w:rPr>
        <w:t>ve znění pozdějších předpisů, a obchodní zvyklosti.</w:t>
      </w:r>
    </w:p>
    <w:p w14:paraId="732E104F" w14:textId="7077BB4C" w:rsidR="00DA03CA" w:rsidRPr="003A410C" w:rsidRDefault="006538E2" w:rsidP="003A410C">
      <w:pPr>
        <w:spacing w:before="120"/>
        <w:ind w:left="567" w:hanging="567"/>
        <w:jc w:val="both"/>
        <w:rPr>
          <w:rFonts w:asciiTheme="minorHAnsi" w:hAnsiTheme="minorHAnsi" w:cstheme="minorHAnsi"/>
          <w:sz w:val="24"/>
          <w:szCs w:val="24"/>
        </w:rPr>
      </w:pPr>
      <w:r w:rsidRPr="003A410C">
        <w:rPr>
          <w:rFonts w:asciiTheme="minorHAnsi" w:hAnsiTheme="minorHAnsi" w:cstheme="minorHAnsi"/>
          <w:sz w:val="24"/>
          <w:szCs w:val="24"/>
        </w:rPr>
        <w:t>13.2.</w:t>
      </w:r>
      <w:r w:rsidRPr="003A410C">
        <w:rPr>
          <w:rFonts w:asciiTheme="minorHAnsi" w:hAnsiTheme="minorHAnsi" w:cstheme="minorHAnsi"/>
          <w:sz w:val="24"/>
          <w:szCs w:val="24"/>
        </w:rPr>
        <w:tab/>
      </w:r>
      <w:r w:rsidR="00DA03CA" w:rsidRPr="003A410C">
        <w:rPr>
          <w:rFonts w:asciiTheme="minorHAnsi" w:hAnsiTheme="minorHAnsi" w:cstheme="minorHAnsi"/>
          <w:sz w:val="24"/>
          <w:szCs w:val="24"/>
        </w:rPr>
        <w:t>Případná neplatnost některého z ustanovení této Smlouvy nemá za následek její celkovou neplatnost.</w:t>
      </w:r>
    </w:p>
    <w:p w14:paraId="49348FC0" w14:textId="63F62F8C" w:rsidR="00941979" w:rsidRPr="003A410C" w:rsidRDefault="006538E2" w:rsidP="003A410C">
      <w:pPr>
        <w:spacing w:before="120"/>
        <w:ind w:left="567" w:hanging="567"/>
        <w:jc w:val="both"/>
        <w:rPr>
          <w:rFonts w:asciiTheme="minorHAnsi" w:hAnsiTheme="minorHAnsi" w:cstheme="minorHAnsi"/>
          <w:sz w:val="24"/>
          <w:szCs w:val="24"/>
        </w:rPr>
      </w:pPr>
      <w:r w:rsidRPr="003A410C">
        <w:rPr>
          <w:rFonts w:asciiTheme="minorHAnsi" w:hAnsiTheme="minorHAnsi" w:cstheme="minorHAnsi"/>
          <w:sz w:val="24"/>
          <w:szCs w:val="24"/>
        </w:rPr>
        <w:t>13.3.</w:t>
      </w:r>
      <w:r w:rsidRPr="003A410C">
        <w:rPr>
          <w:rFonts w:asciiTheme="minorHAnsi" w:hAnsiTheme="minorHAnsi" w:cstheme="minorHAnsi"/>
          <w:sz w:val="24"/>
          <w:szCs w:val="24"/>
        </w:rPr>
        <w:tab/>
      </w:r>
      <w:r w:rsidR="00DA03CA" w:rsidRPr="00591C0E">
        <w:rPr>
          <w:rFonts w:asciiTheme="minorHAnsi" w:hAnsiTheme="minorHAnsi" w:cstheme="minorHAnsi"/>
          <w:sz w:val="24"/>
          <w:szCs w:val="24"/>
        </w:rPr>
        <w:t>Nedílnou součástí této Smlouv</w:t>
      </w:r>
      <w:r w:rsidR="00CA5346" w:rsidRPr="00591C0E">
        <w:rPr>
          <w:rFonts w:asciiTheme="minorHAnsi" w:hAnsiTheme="minorHAnsi" w:cstheme="minorHAnsi"/>
          <w:sz w:val="24"/>
          <w:szCs w:val="24"/>
        </w:rPr>
        <w:t xml:space="preserve">y jsou </w:t>
      </w:r>
      <w:r w:rsidR="00941979" w:rsidRPr="00591C0E">
        <w:rPr>
          <w:rFonts w:asciiTheme="minorHAnsi" w:hAnsiTheme="minorHAnsi" w:cstheme="minorHAnsi"/>
          <w:sz w:val="24"/>
          <w:szCs w:val="24"/>
        </w:rPr>
        <w:t xml:space="preserve">její </w:t>
      </w:r>
      <w:r w:rsidR="00B85755" w:rsidRPr="00591C0E">
        <w:rPr>
          <w:rFonts w:asciiTheme="minorHAnsi" w:hAnsiTheme="minorHAnsi" w:cstheme="minorHAnsi"/>
          <w:sz w:val="24"/>
          <w:szCs w:val="24"/>
        </w:rPr>
        <w:t xml:space="preserve">níže uvedené </w:t>
      </w:r>
      <w:r w:rsidR="00941979" w:rsidRPr="00591C0E">
        <w:rPr>
          <w:rFonts w:asciiTheme="minorHAnsi" w:hAnsiTheme="minorHAnsi" w:cstheme="minorHAnsi"/>
          <w:sz w:val="24"/>
          <w:szCs w:val="24"/>
        </w:rPr>
        <w:t>p</w:t>
      </w:r>
      <w:r w:rsidR="00CA5346" w:rsidRPr="00591C0E">
        <w:rPr>
          <w:rFonts w:asciiTheme="minorHAnsi" w:hAnsiTheme="minorHAnsi" w:cstheme="minorHAnsi"/>
          <w:sz w:val="24"/>
          <w:szCs w:val="24"/>
        </w:rPr>
        <w:t>řílohy</w:t>
      </w:r>
      <w:r w:rsidR="00CA5346" w:rsidRPr="003A410C">
        <w:rPr>
          <w:rFonts w:asciiTheme="minorHAnsi" w:hAnsiTheme="minorHAnsi" w:cstheme="minorHAnsi"/>
          <w:sz w:val="24"/>
          <w:szCs w:val="24"/>
        </w:rPr>
        <w:t>.</w:t>
      </w:r>
    </w:p>
    <w:p w14:paraId="6B22A1BF" w14:textId="4B83BE9D" w:rsidR="00B85755" w:rsidRPr="003A410C" w:rsidRDefault="00B85755" w:rsidP="008F731A">
      <w:pPr>
        <w:pStyle w:val="Odstavecseseznamem"/>
        <w:ind w:left="567"/>
        <w:rPr>
          <w:rFonts w:asciiTheme="minorHAnsi" w:hAnsiTheme="minorHAnsi" w:cstheme="minorHAnsi"/>
          <w:sz w:val="24"/>
          <w:szCs w:val="24"/>
        </w:rPr>
      </w:pPr>
      <w:r w:rsidRPr="003A410C">
        <w:rPr>
          <w:rFonts w:asciiTheme="minorHAnsi" w:hAnsiTheme="minorHAnsi" w:cstheme="minorHAnsi"/>
          <w:sz w:val="24"/>
          <w:szCs w:val="24"/>
        </w:rPr>
        <w:t>Příloha č. 1- Rozpočet díla (výkaz výměr) (bude doplněno před podpisem smlouvy)</w:t>
      </w:r>
      <w:r w:rsidR="007269C1" w:rsidRPr="003A410C">
        <w:rPr>
          <w:rFonts w:asciiTheme="minorHAnsi" w:hAnsiTheme="minorHAnsi" w:cstheme="minorHAnsi"/>
          <w:sz w:val="24"/>
          <w:szCs w:val="24"/>
        </w:rPr>
        <w:t xml:space="preserve">, </w:t>
      </w:r>
      <w:r w:rsidR="007269C1" w:rsidRPr="003A410C">
        <w:rPr>
          <w:rFonts w:asciiTheme="minorHAnsi" w:hAnsiTheme="minorHAnsi" w:cstheme="minorHAnsi"/>
          <w:i/>
          <w:iCs/>
          <w:sz w:val="24"/>
          <w:szCs w:val="24"/>
        </w:rPr>
        <w:t xml:space="preserve">odpovídá příloze č. </w:t>
      </w:r>
      <w:r w:rsidR="004C44F8">
        <w:rPr>
          <w:rFonts w:asciiTheme="minorHAnsi" w:hAnsiTheme="minorHAnsi" w:cstheme="minorHAnsi"/>
          <w:i/>
          <w:iCs/>
          <w:sz w:val="24"/>
          <w:szCs w:val="24"/>
        </w:rPr>
        <w:t>5</w:t>
      </w:r>
      <w:r w:rsidR="007269C1" w:rsidRPr="003A410C">
        <w:rPr>
          <w:rFonts w:asciiTheme="minorHAnsi" w:hAnsiTheme="minorHAnsi" w:cstheme="minorHAnsi"/>
          <w:i/>
          <w:iCs/>
          <w:sz w:val="24"/>
          <w:szCs w:val="24"/>
        </w:rPr>
        <w:t xml:space="preserve"> zadávací dokumentace</w:t>
      </w:r>
    </w:p>
    <w:p w14:paraId="2AA40450" w14:textId="7C35C0E6" w:rsidR="00B85755" w:rsidRPr="003A410C" w:rsidRDefault="00B85755" w:rsidP="008F731A">
      <w:pPr>
        <w:pStyle w:val="Odstavecseseznamem"/>
        <w:ind w:left="567"/>
        <w:rPr>
          <w:rFonts w:asciiTheme="minorHAnsi" w:hAnsiTheme="minorHAnsi" w:cstheme="minorHAnsi"/>
          <w:sz w:val="24"/>
          <w:szCs w:val="24"/>
        </w:rPr>
      </w:pPr>
      <w:r w:rsidRPr="003A410C">
        <w:rPr>
          <w:rFonts w:asciiTheme="minorHAnsi" w:hAnsiTheme="minorHAnsi" w:cstheme="minorHAnsi"/>
          <w:sz w:val="24"/>
          <w:szCs w:val="24"/>
        </w:rPr>
        <w:t>Příloha č. 2- Závazný časový harmonogram realizace díla (bude doplněno před podpisem smlouvy)</w:t>
      </w:r>
    </w:p>
    <w:p w14:paraId="29ABD869" w14:textId="0959E354" w:rsidR="00B85755" w:rsidRPr="003A410C" w:rsidRDefault="00B85755" w:rsidP="008F731A">
      <w:pPr>
        <w:pStyle w:val="Odstavecseseznamem"/>
        <w:ind w:left="567"/>
        <w:rPr>
          <w:rFonts w:asciiTheme="minorHAnsi" w:hAnsiTheme="minorHAnsi" w:cstheme="minorHAnsi"/>
          <w:i/>
          <w:iCs/>
          <w:sz w:val="24"/>
          <w:szCs w:val="24"/>
        </w:rPr>
      </w:pPr>
      <w:r w:rsidRPr="003A410C">
        <w:rPr>
          <w:rFonts w:asciiTheme="minorHAnsi" w:hAnsiTheme="minorHAnsi" w:cstheme="minorHAnsi"/>
          <w:sz w:val="24"/>
          <w:szCs w:val="24"/>
        </w:rPr>
        <w:t xml:space="preserve">Příloha č. </w:t>
      </w:r>
      <w:r w:rsidR="00591C0E">
        <w:rPr>
          <w:rFonts w:asciiTheme="minorHAnsi" w:hAnsiTheme="minorHAnsi" w:cstheme="minorHAnsi"/>
          <w:sz w:val="24"/>
          <w:szCs w:val="24"/>
        </w:rPr>
        <w:t>3</w:t>
      </w:r>
      <w:r w:rsidRPr="003A410C">
        <w:rPr>
          <w:rFonts w:asciiTheme="minorHAnsi" w:hAnsiTheme="minorHAnsi" w:cstheme="minorHAnsi"/>
          <w:sz w:val="24"/>
          <w:szCs w:val="24"/>
        </w:rPr>
        <w:t>- Projektová dokumentace (bude doplněno před podpisem smlouvy</w:t>
      </w:r>
      <w:r w:rsidR="007269C1" w:rsidRPr="003A410C">
        <w:rPr>
          <w:rFonts w:asciiTheme="minorHAnsi" w:hAnsiTheme="minorHAnsi" w:cstheme="minorHAnsi"/>
          <w:sz w:val="24"/>
          <w:szCs w:val="24"/>
        </w:rPr>
        <w:t xml:space="preserve">), </w:t>
      </w:r>
      <w:r w:rsidR="007269C1" w:rsidRPr="003A410C">
        <w:rPr>
          <w:rFonts w:asciiTheme="minorHAnsi" w:hAnsiTheme="minorHAnsi" w:cstheme="minorHAnsi"/>
          <w:i/>
          <w:iCs/>
          <w:sz w:val="24"/>
          <w:szCs w:val="24"/>
        </w:rPr>
        <w:t xml:space="preserve">odpovídá příloze č. </w:t>
      </w:r>
      <w:r w:rsidR="004C44F8">
        <w:rPr>
          <w:rFonts w:asciiTheme="minorHAnsi" w:hAnsiTheme="minorHAnsi" w:cstheme="minorHAnsi"/>
          <w:i/>
          <w:iCs/>
          <w:sz w:val="24"/>
          <w:szCs w:val="24"/>
        </w:rPr>
        <w:t>3</w:t>
      </w:r>
      <w:r w:rsidR="007269C1" w:rsidRPr="003A410C">
        <w:rPr>
          <w:rFonts w:asciiTheme="minorHAnsi" w:hAnsiTheme="minorHAnsi" w:cstheme="minorHAnsi"/>
          <w:i/>
          <w:iCs/>
          <w:sz w:val="24"/>
          <w:szCs w:val="24"/>
        </w:rPr>
        <w:t xml:space="preserve"> zadávací dokumentace</w:t>
      </w:r>
    </w:p>
    <w:p w14:paraId="007B85B5" w14:textId="48A6E6DA" w:rsidR="00DA03CA" w:rsidRPr="00591C0E" w:rsidRDefault="006538E2" w:rsidP="003A410C">
      <w:pPr>
        <w:spacing w:before="120"/>
        <w:ind w:left="567" w:hanging="567"/>
        <w:jc w:val="both"/>
        <w:rPr>
          <w:rFonts w:asciiTheme="minorHAnsi" w:hAnsiTheme="minorHAnsi" w:cstheme="minorHAnsi"/>
          <w:sz w:val="24"/>
          <w:szCs w:val="24"/>
        </w:rPr>
      </w:pPr>
      <w:r w:rsidRPr="003A410C">
        <w:rPr>
          <w:rFonts w:asciiTheme="minorHAnsi" w:hAnsiTheme="minorHAnsi" w:cstheme="minorHAnsi"/>
          <w:sz w:val="24"/>
          <w:szCs w:val="24"/>
        </w:rPr>
        <w:t>13.4.</w:t>
      </w:r>
      <w:r w:rsidRPr="003A410C">
        <w:rPr>
          <w:rFonts w:asciiTheme="minorHAnsi" w:hAnsiTheme="minorHAnsi" w:cstheme="minorHAnsi"/>
          <w:sz w:val="24"/>
          <w:szCs w:val="24"/>
        </w:rPr>
        <w:tab/>
      </w:r>
      <w:r w:rsidR="0059343F" w:rsidRPr="003A410C">
        <w:rPr>
          <w:rFonts w:asciiTheme="minorHAnsi" w:hAnsiTheme="minorHAnsi" w:cstheme="minorHAnsi"/>
          <w:sz w:val="24"/>
          <w:szCs w:val="24"/>
        </w:rPr>
        <w:t>S</w:t>
      </w:r>
      <w:r w:rsidR="00941979" w:rsidRPr="003A410C">
        <w:rPr>
          <w:rFonts w:asciiTheme="minorHAnsi" w:hAnsiTheme="minorHAnsi" w:cstheme="minorHAnsi"/>
          <w:sz w:val="24"/>
          <w:szCs w:val="24"/>
        </w:rPr>
        <w:t xml:space="preserve">mluvní strany ve smyslu ustanovení § </w:t>
      </w:r>
      <w:r w:rsidR="00804FC6" w:rsidRPr="003A410C">
        <w:rPr>
          <w:rFonts w:asciiTheme="minorHAnsi" w:hAnsiTheme="minorHAnsi" w:cstheme="minorHAnsi"/>
          <w:sz w:val="24"/>
          <w:szCs w:val="24"/>
        </w:rPr>
        <w:t>1764–1766</w:t>
      </w:r>
      <w:r w:rsidR="00941979" w:rsidRPr="003A410C">
        <w:rPr>
          <w:rFonts w:asciiTheme="minorHAnsi" w:hAnsiTheme="minorHAnsi" w:cstheme="minorHAnsi"/>
          <w:sz w:val="24"/>
          <w:szCs w:val="24"/>
        </w:rPr>
        <w:t xml:space="preserve"> občanského zákoníku uvádí, že pokud dojde ke </w:t>
      </w:r>
      <w:r w:rsidR="00941979" w:rsidRPr="00591C0E">
        <w:rPr>
          <w:rFonts w:asciiTheme="minorHAnsi" w:hAnsiTheme="minorHAnsi" w:cstheme="minorHAnsi"/>
          <w:sz w:val="24"/>
          <w:szCs w:val="24"/>
        </w:rPr>
        <w:t>změně okolností, přebírají smluvní strany nebezpečí změny okolností ve smyslu ustanovení § 1765 odst. 2 občanského zákoníku.</w:t>
      </w:r>
      <w:r w:rsidR="00CA5346" w:rsidRPr="00591C0E">
        <w:rPr>
          <w:rFonts w:asciiTheme="minorHAnsi" w:hAnsiTheme="minorHAnsi" w:cstheme="minorHAnsi"/>
          <w:sz w:val="24"/>
          <w:szCs w:val="24"/>
        </w:rPr>
        <w:t xml:space="preserve"> </w:t>
      </w:r>
    </w:p>
    <w:p w14:paraId="1DC512C6" w14:textId="5872CFAD" w:rsidR="00B127DA" w:rsidRPr="00591C0E" w:rsidRDefault="006538E2" w:rsidP="003A410C">
      <w:pPr>
        <w:spacing w:before="120"/>
        <w:ind w:left="567" w:hanging="567"/>
        <w:jc w:val="both"/>
        <w:rPr>
          <w:rFonts w:asciiTheme="minorHAnsi" w:hAnsiTheme="minorHAnsi" w:cstheme="minorHAnsi"/>
          <w:sz w:val="24"/>
          <w:szCs w:val="24"/>
        </w:rPr>
      </w:pPr>
      <w:r w:rsidRPr="00591C0E">
        <w:rPr>
          <w:rFonts w:asciiTheme="minorHAnsi" w:hAnsiTheme="minorHAnsi" w:cstheme="minorHAnsi"/>
          <w:sz w:val="24"/>
          <w:szCs w:val="24"/>
        </w:rPr>
        <w:t>13.5.</w:t>
      </w:r>
      <w:r w:rsidRPr="00591C0E">
        <w:rPr>
          <w:rFonts w:asciiTheme="minorHAnsi" w:hAnsiTheme="minorHAnsi" w:cstheme="minorHAnsi"/>
          <w:sz w:val="24"/>
          <w:szCs w:val="24"/>
        </w:rPr>
        <w:tab/>
      </w:r>
      <w:r w:rsidR="0019525D" w:rsidRPr="00591C0E">
        <w:rPr>
          <w:rFonts w:asciiTheme="minorHAnsi" w:hAnsiTheme="minorHAnsi" w:cstheme="minorHAnsi"/>
          <w:sz w:val="24"/>
          <w:szCs w:val="24"/>
        </w:rPr>
        <w:t>Zhotovite</w:t>
      </w:r>
      <w:r w:rsidR="002B5E89" w:rsidRPr="00591C0E">
        <w:rPr>
          <w:rFonts w:asciiTheme="minorHAnsi" w:hAnsiTheme="minorHAnsi" w:cstheme="minorHAnsi"/>
          <w:sz w:val="24"/>
          <w:szCs w:val="24"/>
        </w:rPr>
        <w:t>l</w:t>
      </w:r>
      <w:r w:rsidR="00B127DA" w:rsidRPr="00591C0E">
        <w:rPr>
          <w:rFonts w:asciiTheme="minorHAnsi" w:hAnsiTheme="minorHAnsi" w:cstheme="minorHAnsi"/>
          <w:sz w:val="24"/>
          <w:szCs w:val="24"/>
        </w:rPr>
        <w:t xml:space="preserve"> tímto bere na vědomí, že v důsledku specifického organizačního uspořádání </w:t>
      </w:r>
      <w:r w:rsidR="002B5E89" w:rsidRPr="00591C0E">
        <w:rPr>
          <w:rFonts w:asciiTheme="minorHAnsi" w:hAnsiTheme="minorHAnsi" w:cstheme="minorHAnsi"/>
          <w:sz w:val="24"/>
          <w:szCs w:val="24"/>
        </w:rPr>
        <w:t>objednatele</w:t>
      </w:r>
      <w:r w:rsidR="00B127DA" w:rsidRPr="00591C0E">
        <w:rPr>
          <w:rFonts w:asciiTheme="minorHAnsi" w:hAnsiTheme="minorHAnsi" w:cstheme="minorHAnsi"/>
          <w:sz w:val="24"/>
          <w:szCs w:val="24"/>
        </w:rPr>
        <w:t xml:space="preserve"> smluvní strany vylučují pravidla dle ustanovení § 1728 a 1729 OZ o předsmluvní odpovědnosti a </w:t>
      </w:r>
      <w:r w:rsidR="0019525D" w:rsidRPr="00591C0E">
        <w:rPr>
          <w:rFonts w:asciiTheme="minorHAnsi" w:hAnsiTheme="minorHAnsi" w:cstheme="minorHAnsi"/>
          <w:sz w:val="24"/>
          <w:szCs w:val="24"/>
        </w:rPr>
        <w:t>zhotovite</w:t>
      </w:r>
      <w:r w:rsidR="002B5E89" w:rsidRPr="00591C0E">
        <w:rPr>
          <w:rFonts w:asciiTheme="minorHAnsi" w:hAnsiTheme="minorHAnsi" w:cstheme="minorHAnsi"/>
          <w:sz w:val="24"/>
          <w:szCs w:val="24"/>
        </w:rPr>
        <w:t xml:space="preserve">l </w:t>
      </w:r>
      <w:r w:rsidR="00B127DA" w:rsidRPr="00591C0E">
        <w:rPr>
          <w:rFonts w:asciiTheme="minorHAnsi" w:hAnsiTheme="minorHAnsi" w:cstheme="minorHAnsi"/>
          <w:sz w:val="24"/>
          <w:szCs w:val="24"/>
        </w:rPr>
        <w:t xml:space="preserve">nemá právo ve smyslu § 2910 po </w:t>
      </w:r>
      <w:r w:rsidR="002B5E89" w:rsidRPr="00591C0E">
        <w:rPr>
          <w:rFonts w:asciiTheme="minorHAnsi" w:hAnsiTheme="minorHAnsi" w:cstheme="minorHAnsi"/>
          <w:sz w:val="24"/>
          <w:szCs w:val="24"/>
        </w:rPr>
        <w:t xml:space="preserve">objednateli </w:t>
      </w:r>
      <w:r w:rsidR="00B127DA" w:rsidRPr="00591C0E">
        <w:rPr>
          <w:rFonts w:asciiTheme="minorHAnsi" w:hAnsiTheme="minorHAnsi" w:cstheme="minorHAnsi"/>
          <w:sz w:val="24"/>
          <w:szCs w:val="24"/>
        </w:rPr>
        <w:t>požadovat při neuzavření smlouvy náhradu škody.</w:t>
      </w:r>
    </w:p>
    <w:p w14:paraId="2C6DFB3E" w14:textId="5FB23982" w:rsidR="00DA03CA" w:rsidRPr="00591C0E" w:rsidRDefault="006538E2" w:rsidP="003A410C">
      <w:pPr>
        <w:spacing w:before="120"/>
        <w:ind w:left="567" w:hanging="567"/>
        <w:jc w:val="both"/>
        <w:rPr>
          <w:rFonts w:asciiTheme="minorHAnsi" w:hAnsiTheme="minorHAnsi" w:cstheme="minorHAnsi"/>
          <w:sz w:val="24"/>
          <w:szCs w:val="24"/>
        </w:rPr>
      </w:pPr>
      <w:r w:rsidRPr="00591C0E">
        <w:rPr>
          <w:rFonts w:asciiTheme="minorHAnsi" w:hAnsiTheme="minorHAnsi" w:cstheme="minorHAnsi"/>
          <w:sz w:val="24"/>
          <w:szCs w:val="24"/>
        </w:rPr>
        <w:t>13.6.</w:t>
      </w:r>
      <w:r w:rsidRPr="00591C0E">
        <w:rPr>
          <w:rFonts w:asciiTheme="minorHAnsi" w:hAnsiTheme="minorHAnsi" w:cstheme="minorHAnsi"/>
          <w:sz w:val="24"/>
          <w:szCs w:val="24"/>
        </w:rPr>
        <w:tab/>
      </w:r>
      <w:r w:rsidR="00DA03CA" w:rsidRPr="00591C0E">
        <w:rPr>
          <w:rFonts w:asciiTheme="minorHAnsi" w:hAnsiTheme="minorHAnsi" w:cstheme="minorHAnsi"/>
          <w:sz w:val="24"/>
          <w:szCs w:val="24"/>
        </w:rPr>
        <w:t>Jakákoliv ústní ujednání při provádění díla, která nejsou písemně potvrzena oprávněnými zástupci obou smluvních stran, jsou právně neúčinná.</w:t>
      </w:r>
    </w:p>
    <w:p w14:paraId="124C392E" w14:textId="7FFBB6DA" w:rsidR="00DA03CA" w:rsidRPr="003A410C" w:rsidRDefault="006538E2" w:rsidP="003A410C">
      <w:pPr>
        <w:pStyle w:val="Zkladntextodsazen2"/>
        <w:spacing w:before="120"/>
        <w:ind w:left="567" w:hanging="567"/>
        <w:rPr>
          <w:rFonts w:asciiTheme="minorHAnsi" w:hAnsiTheme="minorHAnsi" w:cstheme="minorHAnsi"/>
          <w:sz w:val="24"/>
          <w:szCs w:val="24"/>
        </w:rPr>
      </w:pPr>
      <w:r w:rsidRPr="00591C0E">
        <w:rPr>
          <w:rFonts w:asciiTheme="minorHAnsi" w:hAnsiTheme="minorHAnsi" w:cstheme="minorHAnsi"/>
          <w:sz w:val="24"/>
          <w:szCs w:val="24"/>
        </w:rPr>
        <w:t>13.7.</w:t>
      </w:r>
      <w:r w:rsidRPr="00591C0E">
        <w:rPr>
          <w:rFonts w:asciiTheme="minorHAnsi" w:hAnsiTheme="minorHAnsi" w:cstheme="minorHAnsi"/>
          <w:sz w:val="24"/>
          <w:szCs w:val="24"/>
        </w:rPr>
        <w:tab/>
      </w:r>
      <w:r w:rsidR="00DA03CA" w:rsidRPr="00591C0E">
        <w:rPr>
          <w:rFonts w:asciiTheme="minorHAnsi" w:hAnsiTheme="minorHAnsi" w:cstheme="minorHAnsi"/>
          <w:sz w:val="24"/>
          <w:szCs w:val="24"/>
        </w:rPr>
        <w:t>Smlouvu lze měnit pouze</w:t>
      </w:r>
      <w:r w:rsidR="00DA03CA" w:rsidRPr="003A410C">
        <w:rPr>
          <w:rFonts w:asciiTheme="minorHAnsi" w:hAnsiTheme="minorHAnsi" w:cstheme="minorHAnsi"/>
          <w:sz w:val="24"/>
          <w:szCs w:val="24"/>
        </w:rPr>
        <w:t xml:space="preserve"> písemnými vzestupně číslovanými dodatky, podepsanými oprávněnými zástupci obou smluvních stran.</w:t>
      </w:r>
    </w:p>
    <w:p w14:paraId="113A45A9" w14:textId="72208A0B" w:rsidR="00DA03CA" w:rsidRPr="003A410C" w:rsidRDefault="006538E2" w:rsidP="003A410C">
      <w:pPr>
        <w:pStyle w:val="Zkladntextodsazen2"/>
        <w:spacing w:before="120"/>
        <w:ind w:left="567" w:hanging="567"/>
        <w:rPr>
          <w:rFonts w:asciiTheme="minorHAnsi" w:hAnsiTheme="minorHAnsi" w:cstheme="minorHAnsi"/>
          <w:sz w:val="24"/>
          <w:szCs w:val="24"/>
        </w:rPr>
      </w:pPr>
      <w:r w:rsidRPr="003A410C">
        <w:rPr>
          <w:rFonts w:asciiTheme="minorHAnsi" w:hAnsiTheme="minorHAnsi" w:cstheme="minorHAnsi"/>
          <w:sz w:val="24"/>
          <w:szCs w:val="24"/>
        </w:rPr>
        <w:t>13.8.</w:t>
      </w:r>
      <w:r w:rsidRPr="003A410C">
        <w:rPr>
          <w:rFonts w:asciiTheme="minorHAnsi" w:hAnsiTheme="minorHAnsi" w:cstheme="minorHAnsi"/>
          <w:sz w:val="24"/>
          <w:szCs w:val="24"/>
        </w:rPr>
        <w:tab/>
      </w:r>
      <w:r w:rsidR="00DA03CA" w:rsidRPr="003A410C">
        <w:rPr>
          <w:rFonts w:asciiTheme="minorHAnsi" w:hAnsiTheme="minorHAnsi" w:cstheme="minorHAnsi"/>
          <w:sz w:val="24"/>
          <w:szCs w:val="24"/>
        </w:rPr>
        <w:t xml:space="preserve">Veškerá textová dokumentace, kterou při plnění Smlouvy předává či předkládá </w:t>
      </w:r>
      <w:r w:rsidR="0019525D" w:rsidRPr="003A410C">
        <w:rPr>
          <w:rFonts w:asciiTheme="minorHAnsi" w:hAnsiTheme="minorHAnsi" w:cstheme="minorHAnsi"/>
          <w:sz w:val="24"/>
          <w:szCs w:val="24"/>
        </w:rPr>
        <w:t>zhotovite</w:t>
      </w:r>
      <w:r w:rsidR="00DA03CA" w:rsidRPr="003A410C">
        <w:rPr>
          <w:rFonts w:asciiTheme="minorHAnsi" w:hAnsiTheme="minorHAnsi" w:cstheme="minorHAnsi"/>
          <w:sz w:val="24"/>
          <w:szCs w:val="24"/>
        </w:rPr>
        <w:t xml:space="preserve">l </w:t>
      </w:r>
      <w:r w:rsidR="0019525D" w:rsidRPr="003A410C">
        <w:rPr>
          <w:rFonts w:asciiTheme="minorHAnsi" w:hAnsiTheme="minorHAnsi" w:cstheme="minorHAnsi"/>
          <w:sz w:val="24"/>
          <w:szCs w:val="24"/>
        </w:rPr>
        <w:t>o</w:t>
      </w:r>
      <w:r w:rsidR="00DA03CA" w:rsidRPr="003A410C">
        <w:rPr>
          <w:rFonts w:asciiTheme="minorHAnsi" w:hAnsiTheme="minorHAnsi" w:cstheme="minorHAnsi"/>
          <w:sz w:val="24"/>
          <w:szCs w:val="24"/>
        </w:rPr>
        <w:t>bjednateli, musí být předána či předložena v českém jazyce.</w:t>
      </w:r>
    </w:p>
    <w:p w14:paraId="038F191C" w14:textId="3D2DE5BA" w:rsidR="00DA03CA" w:rsidRPr="003A410C" w:rsidRDefault="006538E2" w:rsidP="003A410C">
      <w:pPr>
        <w:pStyle w:val="Zkladntextodsazen2"/>
        <w:spacing w:before="120"/>
        <w:ind w:left="567" w:hanging="567"/>
        <w:rPr>
          <w:rFonts w:asciiTheme="minorHAnsi" w:hAnsiTheme="minorHAnsi" w:cstheme="minorHAnsi"/>
          <w:sz w:val="24"/>
          <w:szCs w:val="24"/>
        </w:rPr>
      </w:pPr>
      <w:r w:rsidRPr="003A410C">
        <w:rPr>
          <w:rFonts w:asciiTheme="minorHAnsi" w:hAnsiTheme="minorHAnsi" w:cstheme="minorHAnsi"/>
          <w:sz w:val="24"/>
          <w:szCs w:val="24"/>
        </w:rPr>
        <w:t>13.9.</w:t>
      </w:r>
      <w:r w:rsidRPr="003A410C">
        <w:rPr>
          <w:rFonts w:asciiTheme="minorHAnsi" w:hAnsiTheme="minorHAnsi" w:cstheme="minorHAnsi"/>
          <w:sz w:val="24"/>
          <w:szCs w:val="24"/>
        </w:rPr>
        <w:tab/>
      </w:r>
      <w:r w:rsidR="00DA03CA" w:rsidRPr="003A410C">
        <w:rPr>
          <w:rFonts w:asciiTheme="minorHAnsi" w:hAnsiTheme="minorHAnsi" w:cstheme="minorHAnsi"/>
          <w:sz w:val="24"/>
          <w:szCs w:val="24"/>
        </w:rPr>
        <w:t xml:space="preserve">Tato Smlouva je vyhotovena ve </w:t>
      </w:r>
      <w:r w:rsidR="007823C3" w:rsidRPr="003A410C">
        <w:rPr>
          <w:rFonts w:asciiTheme="minorHAnsi" w:hAnsiTheme="minorHAnsi" w:cstheme="minorHAnsi"/>
          <w:sz w:val="24"/>
          <w:szCs w:val="24"/>
        </w:rPr>
        <w:t xml:space="preserve">třech </w:t>
      </w:r>
      <w:r w:rsidR="00DA03CA" w:rsidRPr="003A410C">
        <w:rPr>
          <w:rFonts w:asciiTheme="minorHAnsi" w:hAnsiTheme="minorHAnsi" w:cstheme="minorHAnsi"/>
          <w:sz w:val="24"/>
          <w:szCs w:val="24"/>
        </w:rPr>
        <w:t xml:space="preserve">vyhotoveních s platností originálu, přičemž každé z vyhotovení obsahuje i úplný soubor příloh. </w:t>
      </w:r>
      <w:r w:rsidR="007823C3" w:rsidRPr="003A410C">
        <w:rPr>
          <w:rFonts w:asciiTheme="minorHAnsi" w:hAnsiTheme="minorHAnsi" w:cstheme="minorHAnsi"/>
          <w:sz w:val="24"/>
          <w:szCs w:val="24"/>
        </w:rPr>
        <w:t xml:space="preserve">Objednatel obdrží dvě vyhotovení smlouvy a </w:t>
      </w:r>
      <w:r w:rsidR="0019525D" w:rsidRPr="003A410C">
        <w:rPr>
          <w:rFonts w:asciiTheme="minorHAnsi" w:hAnsiTheme="minorHAnsi" w:cstheme="minorHAnsi"/>
          <w:sz w:val="24"/>
          <w:szCs w:val="24"/>
        </w:rPr>
        <w:t>zhotovite</w:t>
      </w:r>
      <w:r w:rsidR="007823C3" w:rsidRPr="003A410C">
        <w:rPr>
          <w:rFonts w:asciiTheme="minorHAnsi" w:hAnsiTheme="minorHAnsi" w:cstheme="minorHAnsi"/>
          <w:sz w:val="24"/>
          <w:szCs w:val="24"/>
        </w:rPr>
        <w:t>l jedno vyhotovení smlouvy.</w:t>
      </w:r>
    </w:p>
    <w:p w14:paraId="23C3058D" w14:textId="487B91F9" w:rsidR="00DA03CA" w:rsidRPr="003A410C" w:rsidRDefault="006538E2" w:rsidP="003A410C">
      <w:pPr>
        <w:spacing w:before="120"/>
        <w:ind w:left="567" w:hanging="567"/>
        <w:jc w:val="both"/>
        <w:rPr>
          <w:rFonts w:asciiTheme="minorHAnsi" w:hAnsiTheme="minorHAnsi" w:cstheme="minorHAnsi"/>
          <w:sz w:val="24"/>
          <w:szCs w:val="24"/>
        </w:rPr>
      </w:pPr>
      <w:r w:rsidRPr="003A410C">
        <w:rPr>
          <w:rFonts w:asciiTheme="minorHAnsi" w:hAnsiTheme="minorHAnsi" w:cstheme="minorHAnsi"/>
          <w:sz w:val="24"/>
          <w:szCs w:val="24"/>
        </w:rPr>
        <w:t>13.10.</w:t>
      </w:r>
      <w:r w:rsidRPr="003A410C">
        <w:rPr>
          <w:rFonts w:asciiTheme="minorHAnsi" w:hAnsiTheme="minorHAnsi" w:cstheme="minorHAnsi"/>
          <w:sz w:val="24"/>
          <w:szCs w:val="24"/>
        </w:rPr>
        <w:tab/>
      </w:r>
      <w:r w:rsidR="00DA03CA" w:rsidRPr="003A410C">
        <w:rPr>
          <w:rFonts w:asciiTheme="minorHAnsi" w:hAnsiTheme="minorHAnsi" w:cstheme="minorHAnsi"/>
          <w:sz w:val="24"/>
          <w:szCs w:val="24"/>
        </w:rPr>
        <w:t xml:space="preserve">Případné spory budou smluvní strany řešit přednostně dohodou. V případě, že nedojde ke smírnému řešení, bude spor řešen u místně a věcně příslušného soudu. Místní příslušnost věcně příslušného soudu I. stupně se řídí obecným soudem </w:t>
      </w:r>
      <w:r w:rsidR="0019525D" w:rsidRPr="003A410C">
        <w:rPr>
          <w:rFonts w:asciiTheme="minorHAnsi" w:hAnsiTheme="minorHAnsi" w:cstheme="minorHAnsi"/>
          <w:sz w:val="24"/>
          <w:szCs w:val="24"/>
        </w:rPr>
        <w:t>o</w:t>
      </w:r>
      <w:r w:rsidR="00DA03CA" w:rsidRPr="003A410C">
        <w:rPr>
          <w:rFonts w:asciiTheme="minorHAnsi" w:hAnsiTheme="minorHAnsi" w:cstheme="minorHAnsi"/>
          <w:sz w:val="24"/>
          <w:szCs w:val="24"/>
        </w:rPr>
        <w:t xml:space="preserve">bjednatele. </w:t>
      </w:r>
    </w:p>
    <w:p w14:paraId="49D7164D" w14:textId="627A648A" w:rsidR="00DA03CA" w:rsidRPr="00E4069D" w:rsidRDefault="006538E2" w:rsidP="00591C0E">
      <w:pPr>
        <w:pStyle w:val="Zkladntextodsazen2"/>
        <w:spacing w:before="120"/>
        <w:ind w:left="567" w:hanging="567"/>
        <w:rPr>
          <w:rFonts w:asciiTheme="minorHAnsi" w:hAnsiTheme="minorHAnsi" w:cstheme="minorHAnsi"/>
          <w:sz w:val="24"/>
          <w:szCs w:val="24"/>
        </w:rPr>
      </w:pPr>
      <w:r>
        <w:rPr>
          <w:rFonts w:asciiTheme="minorHAnsi" w:hAnsiTheme="minorHAnsi" w:cstheme="minorHAnsi"/>
          <w:sz w:val="24"/>
          <w:szCs w:val="24"/>
        </w:rPr>
        <w:t>13.11.</w:t>
      </w:r>
      <w:r>
        <w:rPr>
          <w:rFonts w:asciiTheme="minorHAnsi" w:hAnsiTheme="minorHAnsi" w:cstheme="minorHAnsi"/>
          <w:sz w:val="24"/>
          <w:szCs w:val="24"/>
        </w:rPr>
        <w:tab/>
      </w:r>
      <w:r w:rsidR="00DA03CA" w:rsidRPr="00E4069D">
        <w:rPr>
          <w:rFonts w:asciiTheme="minorHAnsi" w:hAnsiTheme="minorHAnsi" w:cstheme="minorHAnsi"/>
          <w:sz w:val="24"/>
          <w:szCs w:val="24"/>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4186225F" w14:textId="0A2CD260" w:rsidR="00DA03CA" w:rsidRDefault="006538E2" w:rsidP="003A410C">
      <w:pPr>
        <w:pStyle w:val="Zkladntextodsazen2"/>
        <w:spacing w:before="120"/>
        <w:ind w:left="567" w:hanging="567"/>
        <w:rPr>
          <w:rFonts w:asciiTheme="minorHAnsi" w:hAnsiTheme="minorHAnsi" w:cstheme="minorHAnsi"/>
          <w:color w:val="000000"/>
          <w:sz w:val="24"/>
          <w:szCs w:val="24"/>
        </w:rPr>
      </w:pPr>
      <w:r>
        <w:rPr>
          <w:rFonts w:asciiTheme="minorHAnsi" w:hAnsiTheme="minorHAnsi" w:cstheme="minorHAnsi"/>
          <w:color w:val="000000"/>
          <w:sz w:val="24"/>
          <w:szCs w:val="24"/>
        </w:rPr>
        <w:t>13.13.</w:t>
      </w:r>
      <w:r>
        <w:rPr>
          <w:rFonts w:asciiTheme="minorHAnsi" w:hAnsiTheme="minorHAnsi" w:cstheme="minorHAnsi"/>
          <w:color w:val="000000"/>
          <w:sz w:val="24"/>
          <w:szCs w:val="24"/>
        </w:rPr>
        <w:tab/>
      </w:r>
      <w:r w:rsidR="00DA03CA" w:rsidRPr="00E4069D">
        <w:rPr>
          <w:rFonts w:asciiTheme="minorHAnsi" w:hAnsiTheme="minorHAnsi" w:cstheme="minorHAnsi"/>
          <w:color w:val="000000"/>
          <w:sz w:val="24"/>
          <w:szCs w:val="24"/>
        </w:rPr>
        <w:t>Smluvní strany prohlašují, že skutečnosti uvedené v této Smlouvě nepovažují za obchodní</w:t>
      </w:r>
      <w:r w:rsidR="00675483" w:rsidRPr="00E4069D">
        <w:rPr>
          <w:rFonts w:asciiTheme="minorHAnsi" w:hAnsiTheme="minorHAnsi" w:cstheme="minorHAnsi"/>
          <w:color w:val="000000"/>
          <w:sz w:val="24"/>
          <w:szCs w:val="24"/>
        </w:rPr>
        <w:t xml:space="preserve"> t</w:t>
      </w:r>
      <w:r w:rsidR="00221E0E" w:rsidRPr="00E4069D">
        <w:rPr>
          <w:rFonts w:asciiTheme="minorHAnsi" w:hAnsiTheme="minorHAnsi" w:cstheme="minorHAnsi"/>
          <w:color w:val="000000"/>
          <w:sz w:val="24"/>
          <w:szCs w:val="24"/>
        </w:rPr>
        <w:t>ajemství</w:t>
      </w:r>
      <w:r w:rsidR="00DA03CA" w:rsidRPr="00E4069D">
        <w:rPr>
          <w:rFonts w:asciiTheme="minorHAnsi" w:hAnsiTheme="minorHAnsi" w:cstheme="minorHAnsi"/>
          <w:color w:val="000000"/>
          <w:sz w:val="24"/>
          <w:szCs w:val="24"/>
        </w:rPr>
        <w:t xml:space="preserve"> a udělují souhlas k jejich užití a zveřejnění bez stanovení jakýchkoliv dalších podmínek.</w:t>
      </w:r>
    </w:p>
    <w:p w14:paraId="52EA63FC" w14:textId="3735CC5F" w:rsidR="00DA385A" w:rsidRPr="00EE1F6D" w:rsidRDefault="006538E2" w:rsidP="00EE1F6D">
      <w:pPr>
        <w:ind w:left="567" w:hanging="567"/>
        <w:jc w:val="both"/>
        <w:rPr>
          <w:rFonts w:asciiTheme="minorHAnsi" w:eastAsia="Arial" w:hAnsiTheme="minorHAnsi" w:cstheme="minorHAnsi"/>
          <w:sz w:val="24"/>
          <w:szCs w:val="24"/>
        </w:rPr>
      </w:pPr>
      <w:r>
        <w:rPr>
          <w:rFonts w:asciiTheme="minorHAnsi" w:eastAsia="Arial" w:hAnsiTheme="minorHAnsi" w:cstheme="minorHAnsi"/>
          <w:sz w:val="24"/>
          <w:szCs w:val="24"/>
        </w:rPr>
        <w:t>13.14.</w:t>
      </w:r>
      <w:r>
        <w:rPr>
          <w:rFonts w:asciiTheme="minorHAnsi" w:eastAsia="Arial" w:hAnsiTheme="minorHAnsi" w:cstheme="minorHAnsi"/>
          <w:sz w:val="24"/>
          <w:szCs w:val="24"/>
        </w:rPr>
        <w:tab/>
      </w:r>
      <w:r w:rsidR="002A63EC" w:rsidRPr="003A410C">
        <w:rPr>
          <w:rFonts w:asciiTheme="minorHAnsi" w:eastAsia="Arial" w:hAnsiTheme="minorHAnsi" w:cstheme="minorHAnsi"/>
          <w:sz w:val="24"/>
          <w:szCs w:val="24"/>
        </w:rPr>
        <w:t xml:space="preserve">Zhotovitel bere na vědomí, že se dle ustanovení § 2 písm. e) zákona č. 320/2001 Sb., o finanční kontrole, stává osobou povinou spolupůsobit při výkonu finanční kontroly. Zhotovitel souhlasí se vstupem kontrolních orgánů do svých objektů, ve kterých se předmět V případě, že část díla bude zhotovitel plnit prostřednictvím jiných subjektů, je povinen </w:t>
      </w:r>
      <w:r w:rsidR="002A63EC" w:rsidRPr="003A410C">
        <w:rPr>
          <w:rFonts w:asciiTheme="minorHAnsi" w:eastAsia="Arial" w:hAnsiTheme="minorHAnsi" w:cstheme="minorHAnsi"/>
          <w:sz w:val="24"/>
          <w:szCs w:val="24"/>
        </w:rPr>
        <w:lastRenderedPageBreak/>
        <w:t xml:space="preserve">zajistit, aby tyto subjekty podléhaly povinnostem uvedeným v tomto odstavci smlouvy. Zhotovitel se dále zavazuje uchovávat veškerou </w:t>
      </w:r>
      <w:r w:rsidR="00A60022">
        <w:rPr>
          <w:rFonts w:asciiTheme="minorHAnsi" w:eastAsia="Arial" w:hAnsiTheme="minorHAnsi" w:cstheme="minorHAnsi"/>
          <w:sz w:val="24"/>
          <w:szCs w:val="24"/>
        </w:rPr>
        <w:t xml:space="preserve">originální </w:t>
      </w:r>
      <w:r w:rsidR="002A63EC" w:rsidRPr="003A410C">
        <w:rPr>
          <w:rFonts w:asciiTheme="minorHAnsi" w:eastAsia="Arial" w:hAnsiTheme="minorHAnsi" w:cstheme="minorHAnsi"/>
          <w:sz w:val="24"/>
          <w:szCs w:val="24"/>
        </w:rPr>
        <w:t xml:space="preserve">dokumentaci související </w:t>
      </w:r>
      <w:r w:rsidR="00A60022">
        <w:rPr>
          <w:rFonts w:asciiTheme="minorHAnsi" w:eastAsia="Arial" w:hAnsiTheme="minorHAnsi" w:cstheme="minorHAnsi"/>
          <w:sz w:val="24"/>
          <w:szCs w:val="24"/>
        </w:rPr>
        <w:t>s realizací zakázky nejméně</w:t>
      </w:r>
      <w:r w:rsidR="002A63EC" w:rsidRPr="003A410C">
        <w:rPr>
          <w:rFonts w:asciiTheme="minorHAnsi" w:eastAsia="Arial" w:hAnsiTheme="minorHAnsi" w:cstheme="minorHAnsi"/>
          <w:sz w:val="24"/>
          <w:szCs w:val="24"/>
        </w:rPr>
        <w:t xml:space="preserve"> po dobu 10 let ode dne předání a převzetí díla, avšak minimálně do roku </w:t>
      </w:r>
      <w:r w:rsidRPr="003A410C">
        <w:rPr>
          <w:rFonts w:asciiTheme="minorHAnsi" w:eastAsia="Arial" w:hAnsiTheme="minorHAnsi" w:cstheme="minorHAnsi"/>
          <w:sz w:val="24"/>
          <w:szCs w:val="24"/>
        </w:rPr>
        <w:t>2032</w:t>
      </w:r>
      <w:r w:rsidR="002A63EC" w:rsidRPr="003A410C">
        <w:rPr>
          <w:rFonts w:asciiTheme="minorHAnsi" w:eastAsia="Arial" w:hAnsiTheme="minorHAnsi" w:cstheme="minorHAnsi"/>
          <w:sz w:val="24"/>
          <w:szCs w:val="24"/>
        </w:rPr>
        <w:t xml:space="preserve">. Zhotovitel je povinen smluvně zajistit, aby součinnost při plnění jeho závazků dle tohoto odstavce smlouvy v plném rozsahu poskytli i jeho poddodavatelé. Pokud tak neučiní, bude odpovídat objednateli za jejich nesoučinnost sám. </w:t>
      </w:r>
      <w:r w:rsidR="00EE1F6D" w:rsidRPr="004423E9">
        <w:rPr>
          <w:rFonts w:asciiTheme="minorHAnsi" w:hAnsiTheme="minorHAnsi" w:cstheme="minorHAnsi"/>
          <w:sz w:val="24"/>
          <w:szCs w:val="24"/>
        </w:rPr>
        <w:t xml:space="preserve"> </w:t>
      </w:r>
    </w:p>
    <w:p w14:paraId="5802DD5C" w14:textId="22571A97" w:rsidR="000362C0" w:rsidRPr="00E4069D" w:rsidRDefault="006538E2" w:rsidP="003A410C">
      <w:pPr>
        <w:pStyle w:val="Zkladntextodsazen2"/>
        <w:spacing w:before="120"/>
        <w:ind w:left="567" w:hanging="567"/>
        <w:rPr>
          <w:rFonts w:asciiTheme="minorHAnsi" w:hAnsiTheme="minorHAnsi" w:cstheme="minorHAnsi"/>
          <w:sz w:val="24"/>
          <w:szCs w:val="24"/>
        </w:rPr>
      </w:pPr>
      <w:r>
        <w:rPr>
          <w:rFonts w:asciiTheme="minorHAnsi" w:eastAsia="Calibri" w:hAnsiTheme="minorHAnsi" w:cstheme="minorHAnsi"/>
          <w:sz w:val="24"/>
          <w:szCs w:val="24"/>
        </w:rPr>
        <w:t>13.1</w:t>
      </w:r>
      <w:r w:rsidR="00EE1F6D">
        <w:rPr>
          <w:rFonts w:asciiTheme="minorHAnsi" w:eastAsia="Calibri" w:hAnsiTheme="minorHAnsi" w:cstheme="minorHAnsi"/>
          <w:sz w:val="24"/>
          <w:szCs w:val="24"/>
        </w:rPr>
        <w:t>5</w:t>
      </w:r>
      <w:r>
        <w:rPr>
          <w:rFonts w:asciiTheme="minorHAnsi" w:eastAsia="Calibri" w:hAnsiTheme="minorHAnsi" w:cstheme="minorHAnsi"/>
          <w:sz w:val="24"/>
          <w:szCs w:val="24"/>
        </w:rPr>
        <w:t>.</w:t>
      </w:r>
      <w:r>
        <w:rPr>
          <w:rFonts w:asciiTheme="minorHAnsi" w:eastAsia="Calibri" w:hAnsiTheme="minorHAnsi" w:cstheme="minorHAnsi"/>
          <w:sz w:val="24"/>
          <w:szCs w:val="24"/>
        </w:rPr>
        <w:tab/>
      </w:r>
      <w:r w:rsidR="0019525D" w:rsidRPr="004423E9">
        <w:rPr>
          <w:rFonts w:asciiTheme="minorHAnsi" w:eastAsia="Calibri" w:hAnsiTheme="minorHAnsi" w:cstheme="minorHAnsi"/>
          <w:sz w:val="24"/>
          <w:szCs w:val="24"/>
        </w:rPr>
        <w:t>Zhotovite</w:t>
      </w:r>
      <w:r w:rsidR="000362C0" w:rsidRPr="004423E9">
        <w:rPr>
          <w:rFonts w:asciiTheme="minorHAnsi" w:eastAsia="Calibri" w:hAnsiTheme="minorHAnsi" w:cstheme="minorHAnsi"/>
          <w:sz w:val="24"/>
          <w:szCs w:val="24"/>
        </w:rPr>
        <w:t xml:space="preserve">l a </w:t>
      </w:r>
      <w:r w:rsidR="0019525D" w:rsidRPr="004423E9">
        <w:rPr>
          <w:rFonts w:asciiTheme="minorHAnsi" w:eastAsia="Calibri" w:hAnsiTheme="minorHAnsi" w:cstheme="minorHAnsi"/>
          <w:sz w:val="24"/>
          <w:szCs w:val="24"/>
        </w:rPr>
        <w:t>o</w:t>
      </w:r>
      <w:r w:rsidR="000362C0" w:rsidRPr="004423E9">
        <w:rPr>
          <w:rFonts w:asciiTheme="minorHAnsi" w:eastAsia="Calibri" w:hAnsiTheme="minorHAnsi" w:cstheme="minorHAnsi"/>
          <w:sz w:val="24"/>
          <w:szCs w:val="24"/>
        </w:rPr>
        <w:t xml:space="preserve">bjednatel souhlasí a berou na vědomí, že při plnění práv a povinností dle této smlouvy dochází ke zpracování osobních údajů zaměstnanců </w:t>
      </w:r>
      <w:r w:rsidR="0019525D" w:rsidRPr="004423E9">
        <w:rPr>
          <w:rFonts w:asciiTheme="minorHAnsi" w:eastAsia="Calibri" w:hAnsiTheme="minorHAnsi" w:cstheme="minorHAnsi"/>
          <w:sz w:val="24"/>
          <w:szCs w:val="24"/>
        </w:rPr>
        <w:t>o</w:t>
      </w:r>
      <w:r w:rsidR="000362C0" w:rsidRPr="004423E9">
        <w:rPr>
          <w:rFonts w:asciiTheme="minorHAnsi" w:eastAsia="Calibri" w:hAnsiTheme="minorHAnsi" w:cstheme="minorHAnsi"/>
          <w:sz w:val="24"/>
          <w:szCs w:val="24"/>
        </w:rPr>
        <w:t xml:space="preserve">bjednatele a </w:t>
      </w:r>
      <w:r w:rsidR="0019525D" w:rsidRPr="004423E9">
        <w:rPr>
          <w:rFonts w:asciiTheme="minorHAnsi" w:eastAsia="Calibri" w:hAnsiTheme="minorHAnsi" w:cstheme="minorHAnsi"/>
          <w:sz w:val="24"/>
          <w:szCs w:val="24"/>
        </w:rPr>
        <w:t>zhotovite</w:t>
      </w:r>
      <w:r w:rsidR="000362C0" w:rsidRPr="004423E9">
        <w:rPr>
          <w:rFonts w:asciiTheme="minorHAnsi" w:eastAsia="Calibri" w:hAnsiTheme="minorHAnsi" w:cstheme="minorHAnsi"/>
          <w:sz w:val="24"/>
          <w:szCs w:val="24"/>
        </w:rPr>
        <w:t>le či</w:t>
      </w:r>
      <w:r w:rsidR="000362C0" w:rsidRPr="00E4069D">
        <w:rPr>
          <w:rFonts w:asciiTheme="minorHAnsi" w:eastAsia="Calibri" w:hAnsiTheme="minorHAnsi" w:cstheme="minorHAnsi"/>
          <w:sz w:val="24"/>
          <w:szCs w:val="24"/>
        </w:rPr>
        <w:t xml:space="preserve"> jiných fyzických osob, jejichž osobní údaje byly smluvními stranami sděleny v souvislosti s plněním této smlouvy, ve smyslu Nařízení Evropského parlamentu a Rady (EU) 2016/679, obecné nařízení o ochraně osobních údajů (dále jen „Nařízení“), a ostatních obecně závazných právních předpisů.  Osobní údaje jsou zpracovávány pouze za účelem plnění práv a povinností dle této smlouvy a po dobu nezbytně nutnou pro plnění těchto práv a povinností, včetně vymáhání případných nároků z této smlouvy, jakož i ke splnění povinností </w:t>
      </w:r>
      <w:r w:rsidR="007812DD" w:rsidRPr="00E4069D">
        <w:rPr>
          <w:rFonts w:asciiTheme="minorHAnsi" w:eastAsia="Calibri" w:hAnsiTheme="minorHAnsi" w:cstheme="minorHAnsi"/>
          <w:sz w:val="24"/>
          <w:szCs w:val="24"/>
        </w:rPr>
        <w:t>objednatele</w:t>
      </w:r>
      <w:r w:rsidR="000362C0" w:rsidRPr="00E4069D">
        <w:rPr>
          <w:rFonts w:asciiTheme="minorHAnsi" w:eastAsia="Calibri" w:hAnsiTheme="minorHAnsi" w:cstheme="minorHAnsi"/>
          <w:sz w:val="24"/>
          <w:szCs w:val="24"/>
        </w:rPr>
        <w:t>, které mu plynou ze zvláštních právních předpisů, zejména ze zákona o veřejných zakázkách. Smluvní strany se zavazují informovat své zaměstnance či jiné fyzické osoby, jejichž osobní údaje byly předány druhé smluvní straně v souvislosti s plněním této smlouvy, o tomto předání a poskytnout jim informace v souladu s čl. 13 Nařízení.</w:t>
      </w:r>
    </w:p>
    <w:p w14:paraId="1CF0855E" w14:textId="64DEE44B" w:rsidR="000362C0" w:rsidRPr="00E4069D" w:rsidRDefault="006538E2" w:rsidP="003A410C">
      <w:pPr>
        <w:pStyle w:val="Zkladntextodsazen2"/>
        <w:spacing w:before="120"/>
        <w:ind w:left="567" w:hanging="567"/>
        <w:rPr>
          <w:rFonts w:asciiTheme="minorHAnsi" w:hAnsiTheme="minorHAnsi" w:cstheme="minorHAnsi"/>
          <w:sz w:val="24"/>
          <w:szCs w:val="24"/>
        </w:rPr>
      </w:pPr>
      <w:r>
        <w:rPr>
          <w:rFonts w:asciiTheme="minorHAnsi" w:hAnsiTheme="minorHAnsi" w:cstheme="minorHAnsi"/>
          <w:sz w:val="24"/>
          <w:szCs w:val="24"/>
        </w:rPr>
        <w:t>13.1</w:t>
      </w:r>
      <w:r w:rsidR="00EE1F6D">
        <w:rPr>
          <w:rFonts w:asciiTheme="minorHAnsi" w:hAnsiTheme="minorHAnsi" w:cstheme="minorHAnsi"/>
          <w:sz w:val="24"/>
          <w:szCs w:val="24"/>
        </w:rPr>
        <w:t>6</w:t>
      </w:r>
      <w:r>
        <w:rPr>
          <w:rFonts w:asciiTheme="minorHAnsi" w:hAnsiTheme="minorHAnsi" w:cstheme="minorHAnsi"/>
          <w:sz w:val="24"/>
          <w:szCs w:val="24"/>
        </w:rPr>
        <w:t>.</w:t>
      </w:r>
      <w:r>
        <w:rPr>
          <w:rFonts w:asciiTheme="minorHAnsi" w:hAnsiTheme="minorHAnsi" w:cstheme="minorHAnsi"/>
          <w:sz w:val="24"/>
          <w:szCs w:val="24"/>
        </w:rPr>
        <w:tab/>
      </w:r>
      <w:r w:rsidR="000362C0" w:rsidRPr="00E4069D">
        <w:rPr>
          <w:rFonts w:asciiTheme="minorHAnsi" w:hAnsiTheme="minorHAnsi" w:cstheme="minorHAnsi"/>
          <w:sz w:val="24"/>
          <w:szCs w:val="24"/>
        </w:rPr>
        <w:t>Každá ze smluvních stran se zavazuje zachovávat mlčenlivost o všech informacích, jež o sobě smluvní strany navzájem získaly při uzavření této smlouvy a v rámci jejich dodavatelsko-odběratelského vztahu, které jsou jako důvěrné označeny nebo jejichž sdělení třetímu subjektu by mohlo ohrozit či poškodit kteroukoli smluvní stranu, a užívat takové informace pouze za účelem splnění svých závazků vyplývajících z těchto vztahů. Žádná ze smluvních stran není oprávněna sdělit takové informace jakékoliv třetí straně bez předchozího písemného souhlasu druhé smluvní strany a může sdělit tyto informace pouze svým zaměstnancům či poradcům, jež je potřebují znát, a to v nezbytném rozsahu, přičemž zajistí, aby i tyto osoby byly vázány povinností uchovávat informace v tajnosti. Povinnost dle tohoto článku a odstavce trvá po celou dobu trvání dodavatelsko-odběratelských vztahů dle této smlouvy, jakož i po jejich ukončení.</w:t>
      </w:r>
    </w:p>
    <w:p w14:paraId="463DCA95" w14:textId="650DE277" w:rsidR="000362C0" w:rsidRPr="00E4069D" w:rsidRDefault="006538E2" w:rsidP="003A410C">
      <w:pPr>
        <w:pStyle w:val="Zkladntextodsazen2"/>
        <w:spacing w:before="120"/>
        <w:ind w:left="567" w:hanging="567"/>
        <w:rPr>
          <w:rFonts w:asciiTheme="minorHAnsi" w:hAnsiTheme="minorHAnsi" w:cstheme="minorHAnsi"/>
          <w:sz w:val="24"/>
          <w:szCs w:val="24"/>
        </w:rPr>
      </w:pPr>
      <w:r>
        <w:rPr>
          <w:rFonts w:asciiTheme="minorHAnsi" w:hAnsiTheme="minorHAnsi" w:cstheme="minorHAnsi"/>
          <w:sz w:val="24"/>
          <w:szCs w:val="24"/>
        </w:rPr>
        <w:t>13.1</w:t>
      </w:r>
      <w:r w:rsidR="00EE1F6D">
        <w:rPr>
          <w:rFonts w:asciiTheme="minorHAnsi" w:hAnsiTheme="minorHAnsi" w:cstheme="minorHAnsi"/>
          <w:sz w:val="24"/>
          <w:szCs w:val="24"/>
        </w:rPr>
        <w:t>7</w:t>
      </w:r>
      <w:r>
        <w:rPr>
          <w:rFonts w:asciiTheme="minorHAnsi" w:hAnsiTheme="minorHAnsi" w:cstheme="minorHAnsi"/>
          <w:sz w:val="24"/>
          <w:szCs w:val="24"/>
        </w:rPr>
        <w:t>.</w:t>
      </w:r>
      <w:r>
        <w:rPr>
          <w:rFonts w:asciiTheme="minorHAnsi" w:hAnsiTheme="minorHAnsi" w:cstheme="minorHAnsi"/>
          <w:sz w:val="24"/>
          <w:szCs w:val="24"/>
        </w:rPr>
        <w:tab/>
      </w:r>
      <w:r w:rsidR="0019525D" w:rsidRPr="00E4069D">
        <w:rPr>
          <w:rFonts w:asciiTheme="minorHAnsi" w:hAnsiTheme="minorHAnsi" w:cstheme="minorHAnsi"/>
          <w:sz w:val="24"/>
          <w:szCs w:val="24"/>
        </w:rPr>
        <w:t>Zhotovite</w:t>
      </w:r>
      <w:r w:rsidR="000362C0" w:rsidRPr="00E4069D">
        <w:rPr>
          <w:rFonts w:asciiTheme="minorHAnsi" w:hAnsiTheme="minorHAnsi" w:cstheme="minorHAnsi"/>
          <w:sz w:val="24"/>
          <w:szCs w:val="24"/>
        </w:rPr>
        <w:t>l prohlašuje, že zavedl potřebná technická a organizační opatření pro ochranu osobních údajů, např. proti odcizení či ztrátě, se kterými přichází do styku v rámci plnění ze smlouvy.</w:t>
      </w:r>
    </w:p>
    <w:p w14:paraId="7ABC9FC0" w14:textId="2AD80340" w:rsidR="000362C0" w:rsidRPr="003A410C" w:rsidRDefault="003A410C" w:rsidP="003A410C">
      <w:pPr>
        <w:tabs>
          <w:tab w:val="left" w:pos="1701"/>
        </w:tabs>
        <w:spacing w:before="120"/>
        <w:ind w:left="567" w:hanging="567"/>
        <w:jc w:val="both"/>
        <w:rPr>
          <w:rFonts w:asciiTheme="minorHAnsi" w:hAnsiTheme="minorHAnsi" w:cstheme="minorHAnsi"/>
          <w:sz w:val="24"/>
          <w:szCs w:val="24"/>
        </w:rPr>
      </w:pPr>
      <w:r>
        <w:rPr>
          <w:rFonts w:asciiTheme="minorHAnsi" w:hAnsiTheme="minorHAnsi" w:cstheme="minorHAnsi"/>
          <w:sz w:val="24"/>
          <w:szCs w:val="24"/>
        </w:rPr>
        <w:t>13.1</w:t>
      </w:r>
      <w:r w:rsidR="00947458">
        <w:rPr>
          <w:rFonts w:asciiTheme="minorHAnsi" w:hAnsiTheme="minorHAnsi" w:cstheme="minorHAnsi"/>
          <w:sz w:val="24"/>
          <w:szCs w:val="24"/>
        </w:rPr>
        <w:t>8</w:t>
      </w:r>
      <w:r>
        <w:rPr>
          <w:rFonts w:asciiTheme="minorHAnsi" w:hAnsiTheme="minorHAnsi" w:cstheme="minorHAnsi"/>
          <w:sz w:val="24"/>
          <w:szCs w:val="24"/>
        </w:rPr>
        <w:t>.</w:t>
      </w:r>
      <w:r w:rsidR="00804FC6">
        <w:rPr>
          <w:rFonts w:asciiTheme="minorHAnsi" w:hAnsiTheme="minorHAnsi" w:cstheme="minorHAnsi"/>
          <w:sz w:val="24"/>
          <w:szCs w:val="24"/>
        </w:rPr>
        <w:t xml:space="preserve"> </w:t>
      </w:r>
      <w:r w:rsidR="000362C0" w:rsidRPr="003A410C">
        <w:rPr>
          <w:rFonts w:asciiTheme="minorHAnsi" w:hAnsiTheme="minorHAnsi" w:cstheme="minorHAnsi"/>
          <w:sz w:val="24"/>
          <w:szCs w:val="24"/>
        </w:rPr>
        <w:t>Bez ohledu na výše uvedená ustanovení se za důvěrné nebudou považovat informace:</w:t>
      </w:r>
    </w:p>
    <w:p w14:paraId="314993AB" w14:textId="580943E8" w:rsidR="000362C0" w:rsidRPr="00E4069D" w:rsidRDefault="00804FC6" w:rsidP="00804FC6">
      <w:pPr>
        <w:numPr>
          <w:ilvl w:val="1"/>
          <w:numId w:val="28"/>
        </w:numPr>
        <w:ind w:left="567"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0362C0" w:rsidRPr="00E4069D">
        <w:rPr>
          <w:rFonts w:asciiTheme="minorHAnsi" w:hAnsiTheme="minorHAnsi" w:cstheme="minorHAnsi"/>
          <w:sz w:val="24"/>
          <w:szCs w:val="24"/>
        </w:rPr>
        <w:t>jež byly oprávněné straně známy již v době uzavření této smlouvy;</w:t>
      </w:r>
    </w:p>
    <w:p w14:paraId="6EB2D7F7" w14:textId="767F029B" w:rsidR="000362C0" w:rsidRPr="00E4069D" w:rsidRDefault="00804FC6" w:rsidP="00804FC6">
      <w:pPr>
        <w:numPr>
          <w:ilvl w:val="1"/>
          <w:numId w:val="28"/>
        </w:numPr>
        <w:ind w:left="567"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0362C0" w:rsidRPr="00E4069D">
        <w:rPr>
          <w:rFonts w:asciiTheme="minorHAnsi" w:hAnsiTheme="minorHAnsi" w:cstheme="minorHAnsi"/>
          <w:sz w:val="24"/>
          <w:szCs w:val="24"/>
        </w:rPr>
        <w:t>jež se staly nebo se stanou veřejně známé, nikoliv však chybou přijímací strany;</w:t>
      </w:r>
    </w:p>
    <w:p w14:paraId="6F4B3FF3" w14:textId="0193E0A9" w:rsidR="000362C0" w:rsidRPr="00E4069D" w:rsidRDefault="00804FC6" w:rsidP="00804FC6">
      <w:pPr>
        <w:numPr>
          <w:ilvl w:val="1"/>
          <w:numId w:val="28"/>
        </w:numPr>
        <w:ind w:left="567"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0362C0" w:rsidRPr="00E4069D">
        <w:rPr>
          <w:rFonts w:asciiTheme="minorHAnsi" w:hAnsiTheme="minorHAnsi" w:cstheme="minorHAnsi"/>
          <w:sz w:val="24"/>
          <w:szCs w:val="24"/>
        </w:rPr>
        <w:t>jež přijímací strana obdržela zákonným způsobem od třetí strany nebo je musí podle zákona přijímací strana sdělit.</w:t>
      </w:r>
    </w:p>
    <w:p w14:paraId="0F00F453" w14:textId="7D8C0551" w:rsidR="000362C0" w:rsidRPr="00E4069D" w:rsidRDefault="003A410C" w:rsidP="003A410C">
      <w:pPr>
        <w:pStyle w:val="Zkladntextodsazen2"/>
        <w:spacing w:before="120"/>
        <w:ind w:left="567" w:hanging="567"/>
        <w:rPr>
          <w:rFonts w:asciiTheme="minorHAnsi" w:hAnsiTheme="minorHAnsi" w:cstheme="minorHAnsi"/>
          <w:sz w:val="24"/>
          <w:szCs w:val="24"/>
        </w:rPr>
      </w:pPr>
      <w:r>
        <w:rPr>
          <w:rFonts w:asciiTheme="minorHAnsi" w:hAnsiTheme="minorHAnsi" w:cstheme="minorHAnsi"/>
          <w:sz w:val="24"/>
          <w:szCs w:val="24"/>
        </w:rPr>
        <w:t>13.</w:t>
      </w:r>
      <w:r w:rsidR="00947458">
        <w:rPr>
          <w:rFonts w:asciiTheme="minorHAnsi" w:hAnsiTheme="minorHAnsi" w:cstheme="minorHAnsi"/>
          <w:sz w:val="24"/>
          <w:szCs w:val="24"/>
        </w:rPr>
        <w:t>19</w:t>
      </w:r>
      <w:r>
        <w:rPr>
          <w:rFonts w:asciiTheme="minorHAnsi" w:hAnsiTheme="minorHAnsi" w:cstheme="minorHAnsi"/>
          <w:sz w:val="24"/>
          <w:szCs w:val="24"/>
        </w:rPr>
        <w:t>.</w:t>
      </w:r>
      <w:r>
        <w:rPr>
          <w:rFonts w:asciiTheme="minorHAnsi" w:hAnsiTheme="minorHAnsi" w:cstheme="minorHAnsi"/>
          <w:sz w:val="24"/>
          <w:szCs w:val="24"/>
        </w:rPr>
        <w:tab/>
      </w:r>
      <w:r w:rsidR="000362C0" w:rsidRPr="00E4069D">
        <w:rPr>
          <w:rFonts w:asciiTheme="minorHAnsi" w:hAnsiTheme="minorHAnsi" w:cstheme="minorHAnsi"/>
          <w:sz w:val="24"/>
          <w:szCs w:val="24"/>
        </w:rPr>
        <w:t>Ustanovení občanského zákoníku o obchodním tajemství nejsou tímto článkem dotčena.</w:t>
      </w:r>
    </w:p>
    <w:p w14:paraId="1E00DD74" w14:textId="5D0DEB2A" w:rsidR="00DA03CA" w:rsidRPr="00E4069D" w:rsidRDefault="003A410C" w:rsidP="003A410C">
      <w:pPr>
        <w:pStyle w:val="Zkladntextodsazen2"/>
        <w:spacing w:before="120"/>
        <w:ind w:left="567" w:hanging="567"/>
        <w:rPr>
          <w:rFonts w:asciiTheme="minorHAnsi" w:hAnsiTheme="minorHAnsi" w:cstheme="minorHAnsi"/>
          <w:sz w:val="24"/>
          <w:szCs w:val="24"/>
        </w:rPr>
      </w:pPr>
      <w:r>
        <w:rPr>
          <w:rFonts w:asciiTheme="minorHAnsi" w:hAnsiTheme="minorHAnsi" w:cstheme="minorHAnsi"/>
          <w:sz w:val="24"/>
          <w:szCs w:val="24"/>
        </w:rPr>
        <w:t>13.2</w:t>
      </w:r>
      <w:r w:rsidR="00947458">
        <w:rPr>
          <w:rFonts w:asciiTheme="minorHAnsi" w:hAnsiTheme="minorHAnsi" w:cstheme="minorHAnsi"/>
          <w:sz w:val="24"/>
          <w:szCs w:val="24"/>
        </w:rPr>
        <w:t>0</w:t>
      </w:r>
      <w:r>
        <w:rPr>
          <w:rFonts w:asciiTheme="minorHAnsi" w:hAnsiTheme="minorHAnsi" w:cstheme="minorHAnsi"/>
          <w:sz w:val="24"/>
          <w:szCs w:val="24"/>
        </w:rPr>
        <w:t>.</w:t>
      </w:r>
      <w:r>
        <w:rPr>
          <w:rFonts w:asciiTheme="minorHAnsi" w:hAnsiTheme="minorHAnsi" w:cstheme="minorHAnsi"/>
          <w:sz w:val="24"/>
          <w:szCs w:val="24"/>
        </w:rPr>
        <w:tab/>
      </w:r>
      <w:r w:rsidR="00DA03CA" w:rsidRPr="00E4069D">
        <w:rPr>
          <w:rFonts w:asciiTheme="minorHAnsi" w:hAnsiTheme="minorHAnsi" w:cstheme="minorHAnsi"/>
          <w:sz w:val="24"/>
          <w:szCs w:val="24"/>
        </w:rPr>
        <w:t>Smluvní strany prohlašují, že si Smlouvu včetně jejích příloh přečetly, s obsahem souhlasí a na důkaz jejich svobodné, pravé a vážné vůle připojují své podpisy.</w:t>
      </w:r>
    </w:p>
    <w:p w14:paraId="223C613E" w14:textId="6EF244A2" w:rsidR="00940FB0" w:rsidRPr="005B62CE" w:rsidRDefault="003A410C" w:rsidP="003A410C">
      <w:pPr>
        <w:pStyle w:val="Zkladntextodsazen2"/>
        <w:spacing w:before="120"/>
        <w:ind w:left="567" w:hanging="567"/>
        <w:rPr>
          <w:rFonts w:asciiTheme="minorHAnsi" w:hAnsiTheme="minorHAnsi" w:cstheme="minorHAnsi"/>
          <w:sz w:val="24"/>
          <w:szCs w:val="24"/>
        </w:rPr>
      </w:pPr>
      <w:r>
        <w:rPr>
          <w:rFonts w:asciiTheme="minorHAnsi" w:hAnsiTheme="minorHAnsi" w:cstheme="minorHAnsi"/>
          <w:sz w:val="24"/>
          <w:szCs w:val="24"/>
        </w:rPr>
        <w:t>13.2</w:t>
      </w:r>
      <w:r w:rsidR="00947458">
        <w:rPr>
          <w:rFonts w:asciiTheme="minorHAnsi" w:hAnsiTheme="minorHAnsi" w:cstheme="minorHAnsi"/>
          <w:sz w:val="24"/>
          <w:szCs w:val="24"/>
        </w:rPr>
        <w:t>1</w:t>
      </w:r>
      <w:r>
        <w:rPr>
          <w:rFonts w:asciiTheme="minorHAnsi" w:hAnsiTheme="minorHAnsi" w:cstheme="minorHAnsi"/>
          <w:sz w:val="24"/>
          <w:szCs w:val="24"/>
        </w:rPr>
        <w:t>.</w:t>
      </w:r>
      <w:r>
        <w:rPr>
          <w:rFonts w:asciiTheme="minorHAnsi" w:hAnsiTheme="minorHAnsi" w:cstheme="minorHAnsi"/>
          <w:sz w:val="24"/>
          <w:szCs w:val="24"/>
        </w:rPr>
        <w:tab/>
      </w:r>
      <w:r w:rsidR="00940FB0" w:rsidRPr="005B62CE">
        <w:rPr>
          <w:rFonts w:asciiTheme="minorHAnsi" w:hAnsiTheme="minorHAnsi" w:cstheme="minorHAnsi"/>
          <w:sz w:val="24"/>
          <w:szCs w:val="24"/>
        </w:rPr>
        <w:t xml:space="preserve">Uzavření této smlouvy bylo schváleno </w:t>
      </w:r>
      <w:r w:rsidR="00177204" w:rsidRPr="005B62CE">
        <w:rPr>
          <w:rFonts w:asciiTheme="minorHAnsi" w:hAnsiTheme="minorHAnsi" w:cstheme="minorHAnsi"/>
          <w:sz w:val="24"/>
          <w:szCs w:val="24"/>
        </w:rPr>
        <w:t xml:space="preserve">usnesením </w:t>
      </w:r>
      <w:r w:rsidR="00D3327F">
        <w:rPr>
          <w:rFonts w:asciiTheme="minorHAnsi" w:hAnsiTheme="minorHAnsi" w:cstheme="minorHAnsi"/>
          <w:sz w:val="24"/>
          <w:szCs w:val="24"/>
        </w:rPr>
        <w:t>Rady</w:t>
      </w:r>
      <w:r w:rsidR="00674F57" w:rsidRPr="005B62CE">
        <w:rPr>
          <w:rFonts w:asciiTheme="minorHAnsi" w:hAnsiTheme="minorHAnsi" w:cstheme="minorHAnsi"/>
          <w:sz w:val="24"/>
          <w:szCs w:val="24"/>
        </w:rPr>
        <w:t xml:space="preserve"> městyse </w:t>
      </w:r>
      <w:r w:rsidR="002E62DD">
        <w:rPr>
          <w:rFonts w:asciiTheme="minorHAnsi" w:hAnsiTheme="minorHAnsi" w:cstheme="minorHAnsi"/>
          <w:sz w:val="24"/>
          <w:szCs w:val="24"/>
        </w:rPr>
        <w:t>Cítoliby</w:t>
      </w:r>
      <w:r w:rsidR="00E959D2" w:rsidRPr="005B62CE">
        <w:rPr>
          <w:rFonts w:asciiTheme="minorHAnsi" w:hAnsiTheme="minorHAnsi" w:cstheme="minorHAnsi"/>
          <w:sz w:val="24"/>
          <w:szCs w:val="24"/>
        </w:rPr>
        <w:t xml:space="preserve"> č. ………</w:t>
      </w:r>
      <w:r w:rsidR="00804FC6">
        <w:rPr>
          <w:rFonts w:asciiTheme="minorHAnsi" w:hAnsiTheme="minorHAnsi" w:cstheme="minorHAnsi"/>
          <w:sz w:val="24"/>
          <w:szCs w:val="24"/>
        </w:rPr>
        <w:t>/2022</w:t>
      </w:r>
      <w:r w:rsidR="00E959D2" w:rsidRPr="005B62CE">
        <w:rPr>
          <w:rFonts w:asciiTheme="minorHAnsi" w:hAnsiTheme="minorHAnsi" w:cstheme="minorHAnsi"/>
          <w:sz w:val="24"/>
          <w:szCs w:val="24"/>
        </w:rPr>
        <w:t xml:space="preserve"> ze dne ………………. 202</w:t>
      </w:r>
      <w:r w:rsidR="00BF29BC">
        <w:rPr>
          <w:rFonts w:asciiTheme="minorHAnsi" w:hAnsiTheme="minorHAnsi" w:cstheme="minorHAnsi"/>
          <w:sz w:val="24"/>
          <w:szCs w:val="24"/>
        </w:rPr>
        <w:t>2</w:t>
      </w:r>
      <w:r w:rsidR="00177204" w:rsidRPr="005B62CE">
        <w:rPr>
          <w:rFonts w:asciiTheme="minorHAnsi" w:hAnsiTheme="minorHAnsi" w:cstheme="minorHAnsi"/>
          <w:sz w:val="24"/>
          <w:szCs w:val="24"/>
        </w:rPr>
        <w:t>.</w:t>
      </w:r>
    </w:p>
    <w:p w14:paraId="016B578D" w14:textId="4A1C4F31" w:rsidR="00DA03CA" w:rsidRPr="005B62CE" w:rsidRDefault="003A410C" w:rsidP="003A410C">
      <w:pPr>
        <w:pStyle w:val="Zkladntextodsazen2"/>
        <w:spacing w:before="120"/>
        <w:ind w:left="567" w:hanging="567"/>
        <w:rPr>
          <w:rFonts w:asciiTheme="minorHAnsi" w:hAnsiTheme="minorHAnsi" w:cstheme="minorHAnsi"/>
          <w:sz w:val="24"/>
          <w:szCs w:val="24"/>
        </w:rPr>
      </w:pPr>
      <w:r>
        <w:rPr>
          <w:rFonts w:asciiTheme="minorHAnsi" w:hAnsiTheme="minorHAnsi" w:cstheme="minorHAnsi"/>
          <w:sz w:val="24"/>
          <w:szCs w:val="24"/>
        </w:rPr>
        <w:t>13.2</w:t>
      </w:r>
      <w:r w:rsidR="00947458">
        <w:rPr>
          <w:rFonts w:asciiTheme="minorHAnsi" w:hAnsiTheme="minorHAnsi" w:cstheme="minorHAnsi"/>
          <w:sz w:val="24"/>
          <w:szCs w:val="24"/>
        </w:rPr>
        <w:t>2</w:t>
      </w:r>
      <w:r>
        <w:rPr>
          <w:rFonts w:asciiTheme="minorHAnsi" w:hAnsiTheme="minorHAnsi" w:cstheme="minorHAnsi"/>
          <w:sz w:val="24"/>
          <w:szCs w:val="24"/>
        </w:rPr>
        <w:t>.</w:t>
      </w:r>
      <w:r>
        <w:rPr>
          <w:rFonts w:asciiTheme="minorHAnsi" w:hAnsiTheme="minorHAnsi" w:cstheme="minorHAnsi"/>
          <w:sz w:val="24"/>
          <w:szCs w:val="24"/>
        </w:rPr>
        <w:tab/>
      </w:r>
      <w:r w:rsidR="0059343F" w:rsidRPr="005B62CE">
        <w:rPr>
          <w:rFonts w:asciiTheme="minorHAnsi" w:hAnsiTheme="minorHAnsi" w:cstheme="minorHAnsi"/>
          <w:sz w:val="24"/>
          <w:szCs w:val="24"/>
        </w:rPr>
        <w:t>Smlouva nabývá platnosti</w:t>
      </w:r>
      <w:r w:rsidR="005B62CE" w:rsidRPr="005B62CE">
        <w:rPr>
          <w:rFonts w:asciiTheme="minorHAnsi" w:hAnsiTheme="minorHAnsi" w:cstheme="minorHAnsi"/>
          <w:sz w:val="24"/>
          <w:szCs w:val="24"/>
        </w:rPr>
        <w:t xml:space="preserve"> </w:t>
      </w:r>
      <w:r w:rsidR="0059343F" w:rsidRPr="005B62CE">
        <w:rPr>
          <w:rFonts w:asciiTheme="minorHAnsi" w:hAnsiTheme="minorHAnsi" w:cstheme="minorHAnsi"/>
          <w:sz w:val="24"/>
          <w:szCs w:val="24"/>
        </w:rPr>
        <w:t>dnem jejího podpisu poslední ze smluvních</w:t>
      </w:r>
      <w:r w:rsidR="00D3327F">
        <w:rPr>
          <w:rFonts w:asciiTheme="minorHAnsi" w:hAnsiTheme="minorHAnsi" w:cstheme="minorHAnsi"/>
          <w:sz w:val="24"/>
          <w:szCs w:val="24"/>
        </w:rPr>
        <w:t xml:space="preserve"> stran a účinnosti dnem jejího </w:t>
      </w:r>
      <w:proofErr w:type="gramStart"/>
      <w:r w:rsidR="00D3327F">
        <w:rPr>
          <w:rFonts w:asciiTheme="minorHAnsi" w:hAnsiTheme="minorHAnsi" w:cstheme="minorHAnsi"/>
          <w:sz w:val="24"/>
          <w:szCs w:val="24"/>
        </w:rPr>
        <w:t>zveřejnění  v</w:t>
      </w:r>
      <w:proofErr w:type="gramEnd"/>
      <w:r w:rsidR="00D3327F">
        <w:rPr>
          <w:rFonts w:asciiTheme="minorHAnsi" w:hAnsiTheme="minorHAnsi" w:cstheme="minorHAnsi"/>
          <w:sz w:val="24"/>
          <w:szCs w:val="24"/>
        </w:rPr>
        <w:t> Registru smluv dle zvláštních právních předpisů</w:t>
      </w:r>
      <w:r w:rsidR="0059343F" w:rsidRPr="005B62CE">
        <w:rPr>
          <w:rFonts w:asciiTheme="minorHAnsi" w:hAnsiTheme="minorHAnsi" w:cstheme="minorHAnsi"/>
          <w:sz w:val="24"/>
          <w:szCs w:val="24"/>
        </w:rPr>
        <w:t>.</w:t>
      </w:r>
    </w:p>
    <w:p w14:paraId="0E0A6F67" w14:textId="57E328A4" w:rsidR="0077540C" w:rsidRDefault="0077540C" w:rsidP="003A410C">
      <w:pPr>
        <w:pStyle w:val="Zkladntextodsazen2"/>
        <w:spacing w:after="240"/>
        <w:ind w:left="567" w:hanging="567"/>
        <w:rPr>
          <w:rFonts w:asciiTheme="minorHAnsi" w:hAnsiTheme="minorHAnsi" w:cstheme="minorHAnsi"/>
          <w:sz w:val="24"/>
          <w:szCs w:val="24"/>
        </w:rPr>
      </w:pPr>
    </w:p>
    <w:p w14:paraId="409AEDED" w14:textId="77777777" w:rsidR="00CA30C6" w:rsidRPr="00E4069D" w:rsidRDefault="00CA30C6" w:rsidP="0077540C">
      <w:pPr>
        <w:pStyle w:val="Zkladntextodsazen2"/>
        <w:spacing w:after="240"/>
        <w:ind w:left="851"/>
        <w:rPr>
          <w:rFonts w:asciiTheme="minorHAnsi" w:hAnsiTheme="minorHAnsi" w:cstheme="minorHAnsi"/>
          <w:sz w:val="24"/>
          <w:szCs w:val="24"/>
        </w:rPr>
      </w:pPr>
    </w:p>
    <w:tbl>
      <w:tblPr>
        <w:tblW w:w="9211" w:type="dxa"/>
        <w:tblInd w:w="392" w:type="dxa"/>
        <w:tblLook w:val="04A0" w:firstRow="1" w:lastRow="0" w:firstColumn="1" w:lastColumn="0" w:noHBand="0" w:noVBand="1"/>
      </w:tblPr>
      <w:tblGrid>
        <w:gridCol w:w="4605"/>
        <w:gridCol w:w="4606"/>
      </w:tblGrid>
      <w:tr w:rsidR="00DA03CA" w:rsidRPr="00E4069D" w14:paraId="2CB63D79" w14:textId="77777777" w:rsidTr="00CA5346">
        <w:trPr>
          <w:trHeight w:val="402"/>
        </w:trPr>
        <w:tc>
          <w:tcPr>
            <w:tcW w:w="4605" w:type="dxa"/>
          </w:tcPr>
          <w:p w14:paraId="41607838" w14:textId="3154F3D5" w:rsidR="00DA03CA" w:rsidRPr="00E4069D" w:rsidRDefault="00177204" w:rsidP="0066133E">
            <w:pPr>
              <w:pStyle w:val="Zkladntextodsazen2"/>
              <w:spacing w:after="240"/>
              <w:ind w:hanging="426"/>
              <w:jc w:val="left"/>
              <w:rPr>
                <w:rFonts w:asciiTheme="minorHAnsi" w:hAnsiTheme="minorHAnsi" w:cstheme="minorHAnsi"/>
                <w:sz w:val="24"/>
                <w:szCs w:val="24"/>
              </w:rPr>
            </w:pPr>
            <w:r w:rsidRPr="00E4069D">
              <w:rPr>
                <w:rFonts w:asciiTheme="minorHAnsi" w:hAnsiTheme="minorHAnsi" w:cstheme="minorHAnsi"/>
                <w:sz w:val="24"/>
                <w:szCs w:val="24"/>
              </w:rPr>
              <w:t xml:space="preserve">V </w:t>
            </w:r>
            <w:r w:rsidR="00295390">
              <w:rPr>
                <w:rFonts w:asciiTheme="minorHAnsi" w:hAnsiTheme="minorHAnsi" w:cstheme="minorHAnsi"/>
                <w:sz w:val="24"/>
                <w:szCs w:val="24"/>
              </w:rPr>
              <w:t>Cítolibech</w:t>
            </w:r>
            <w:r w:rsidR="00DA03CA" w:rsidRPr="00E4069D">
              <w:rPr>
                <w:rFonts w:asciiTheme="minorHAnsi" w:hAnsiTheme="minorHAnsi" w:cstheme="minorHAnsi"/>
                <w:sz w:val="24"/>
                <w:szCs w:val="24"/>
              </w:rPr>
              <w:t xml:space="preserve"> dne </w:t>
            </w:r>
            <w:r w:rsidR="0007268D" w:rsidRPr="007269C1">
              <w:rPr>
                <w:rFonts w:asciiTheme="minorHAnsi" w:hAnsiTheme="minorHAnsi" w:cstheme="minorHAnsi"/>
                <w:sz w:val="24"/>
                <w:szCs w:val="24"/>
                <w:highlight w:val="yellow"/>
              </w:rPr>
              <w:t>……………………</w:t>
            </w:r>
            <w:r w:rsidR="00CA5346" w:rsidRPr="00E4069D">
              <w:rPr>
                <w:rFonts w:asciiTheme="minorHAnsi" w:hAnsiTheme="minorHAnsi" w:cstheme="minorHAnsi"/>
                <w:sz w:val="24"/>
                <w:szCs w:val="24"/>
              </w:rPr>
              <w:t xml:space="preserve"> 20</w:t>
            </w:r>
            <w:r w:rsidR="000D5B47" w:rsidRPr="00E4069D">
              <w:rPr>
                <w:rFonts w:asciiTheme="minorHAnsi" w:hAnsiTheme="minorHAnsi" w:cstheme="minorHAnsi"/>
                <w:sz w:val="24"/>
                <w:szCs w:val="24"/>
              </w:rPr>
              <w:t>2</w:t>
            </w:r>
            <w:r w:rsidR="00BF29BC">
              <w:rPr>
                <w:rFonts w:asciiTheme="minorHAnsi" w:hAnsiTheme="minorHAnsi" w:cstheme="minorHAnsi"/>
                <w:sz w:val="24"/>
                <w:szCs w:val="24"/>
              </w:rPr>
              <w:t>2</w:t>
            </w:r>
          </w:p>
        </w:tc>
        <w:tc>
          <w:tcPr>
            <w:tcW w:w="4606" w:type="dxa"/>
            <w:shd w:val="clear" w:color="auto" w:fill="auto"/>
          </w:tcPr>
          <w:p w14:paraId="2CF0CB5B" w14:textId="41EE3648" w:rsidR="00DA03CA" w:rsidRPr="00E4069D" w:rsidRDefault="0007268D" w:rsidP="0066133E">
            <w:pPr>
              <w:pStyle w:val="Zkladntextodsazen2"/>
              <w:spacing w:after="240"/>
              <w:ind w:hanging="426"/>
              <w:rPr>
                <w:rFonts w:asciiTheme="minorHAnsi" w:hAnsiTheme="minorHAnsi" w:cstheme="minorHAnsi"/>
                <w:sz w:val="24"/>
                <w:szCs w:val="24"/>
              </w:rPr>
            </w:pPr>
            <w:r w:rsidRPr="00E4069D">
              <w:rPr>
                <w:rFonts w:asciiTheme="minorHAnsi" w:hAnsiTheme="minorHAnsi" w:cstheme="minorHAnsi"/>
                <w:sz w:val="24"/>
                <w:szCs w:val="24"/>
              </w:rPr>
              <w:t xml:space="preserve">V </w:t>
            </w:r>
            <w:r w:rsidRPr="007269C1">
              <w:rPr>
                <w:rFonts w:asciiTheme="minorHAnsi" w:hAnsiTheme="minorHAnsi" w:cstheme="minorHAnsi"/>
                <w:sz w:val="24"/>
                <w:szCs w:val="24"/>
              </w:rPr>
              <w:t>…………</w:t>
            </w:r>
            <w:proofErr w:type="gramStart"/>
            <w:r w:rsidRPr="007269C1">
              <w:rPr>
                <w:rFonts w:asciiTheme="minorHAnsi" w:hAnsiTheme="minorHAnsi" w:cstheme="minorHAnsi"/>
                <w:sz w:val="24"/>
                <w:szCs w:val="24"/>
              </w:rPr>
              <w:t>…….</w:t>
            </w:r>
            <w:proofErr w:type="gramEnd"/>
            <w:r w:rsidRPr="007269C1">
              <w:rPr>
                <w:rFonts w:asciiTheme="minorHAnsi" w:hAnsiTheme="minorHAnsi" w:cstheme="minorHAnsi"/>
                <w:sz w:val="24"/>
                <w:szCs w:val="24"/>
              </w:rPr>
              <w:t xml:space="preserve">. dne </w:t>
            </w:r>
            <w:r w:rsidR="000D5B47" w:rsidRPr="007269C1">
              <w:rPr>
                <w:rFonts w:asciiTheme="minorHAnsi" w:hAnsiTheme="minorHAnsi" w:cstheme="minorHAnsi"/>
                <w:sz w:val="24"/>
                <w:szCs w:val="24"/>
              </w:rPr>
              <w:t>…………………</w:t>
            </w:r>
            <w:r w:rsidR="000D5B47" w:rsidRPr="00E4069D">
              <w:rPr>
                <w:rFonts w:asciiTheme="minorHAnsi" w:hAnsiTheme="minorHAnsi" w:cstheme="minorHAnsi"/>
                <w:sz w:val="24"/>
                <w:szCs w:val="24"/>
              </w:rPr>
              <w:t xml:space="preserve"> 202</w:t>
            </w:r>
            <w:r w:rsidR="00BF29BC">
              <w:rPr>
                <w:rFonts w:asciiTheme="minorHAnsi" w:hAnsiTheme="minorHAnsi" w:cstheme="minorHAnsi"/>
                <w:sz w:val="24"/>
                <w:szCs w:val="24"/>
              </w:rPr>
              <w:t>2</w:t>
            </w:r>
          </w:p>
        </w:tc>
      </w:tr>
      <w:tr w:rsidR="00DA03CA" w:rsidRPr="00E4069D" w14:paraId="599C6119" w14:textId="77777777" w:rsidTr="00CA5346">
        <w:trPr>
          <w:trHeight w:val="1131"/>
        </w:trPr>
        <w:tc>
          <w:tcPr>
            <w:tcW w:w="4605" w:type="dxa"/>
          </w:tcPr>
          <w:p w14:paraId="66611582" w14:textId="77777777" w:rsidR="00DA03CA" w:rsidRPr="00E4069D" w:rsidRDefault="00DA03CA" w:rsidP="0066133E">
            <w:pPr>
              <w:pStyle w:val="Zkladntextodsazen2"/>
              <w:spacing w:after="240"/>
              <w:ind w:left="0" w:hanging="426"/>
              <w:rPr>
                <w:rFonts w:asciiTheme="minorHAnsi" w:hAnsiTheme="minorHAnsi" w:cstheme="minorHAnsi"/>
                <w:sz w:val="24"/>
                <w:szCs w:val="24"/>
              </w:rPr>
            </w:pPr>
          </w:p>
          <w:p w14:paraId="3583122A" w14:textId="77777777" w:rsidR="00AC5E74" w:rsidRPr="00E4069D" w:rsidRDefault="00AC5E74" w:rsidP="0066133E">
            <w:pPr>
              <w:pStyle w:val="Zkladntextodsazen2"/>
              <w:spacing w:after="240"/>
              <w:ind w:hanging="426"/>
              <w:rPr>
                <w:rFonts w:asciiTheme="minorHAnsi" w:hAnsiTheme="minorHAnsi" w:cstheme="minorHAnsi"/>
                <w:sz w:val="24"/>
                <w:szCs w:val="24"/>
              </w:rPr>
            </w:pPr>
          </w:p>
          <w:p w14:paraId="005CAB5B" w14:textId="77777777" w:rsidR="0077540C" w:rsidRPr="00E4069D" w:rsidRDefault="0077540C" w:rsidP="0066133E">
            <w:pPr>
              <w:pStyle w:val="Zkladntextodsazen2"/>
              <w:spacing w:after="240"/>
              <w:ind w:hanging="426"/>
              <w:rPr>
                <w:rFonts w:asciiTheme="minorHAnsi" w:hAnsiTheme="minorHAnsi" w:cstheme="minorHAnsi"/>
                <w:sz w:val="24"/>
                <w:szCs w:val="24"/>
              </w:rPr>
            </w:pPr>
          </w:p>
          <w:p w14:paraId="7E266A37" w14:textId="77777777" w:rsidR="00DA03CA" w:rsidRPr="00E4069D" w:rsidRDefault="00040190" w:rsidP="0066133E">
            <w:pPr>
              <w:pStyle w:val="Zkladntextodsazen2"/>
              <w:spacing w:after="240"/>
              <w:ind w:hanging="426"/>
              <w:rPr>
                <w:rFonts w:asciiTheme="minorHAnsi" w:hAnsiTheme="minorHAnsi" w:cstheme="minorHAnsi"/>
                <w:sz w:val="24"/>
                <w:szCs w:val="24"/>
              </w:rPr>
            </w:pPr>
            <w:r w:rsidRPr="00E4069D">
              <w:rPr>
                <w:rFonts w:asciiTheme="minorHAnsi" w:hAnsiTheme="minorHAnsi" w:cstheme="minorHAnsi"/>
                <w:sz w:val="24"/>
                <w:szCs w:val="24"/>
              </w:rPr>
              <w:t>_______________________________</w:t>
            </w:r>
          </w:p>
        </w:tc>
        <w:tc>
          <w:tcPr>
            <w:tcW w:w="4606" w:type="dxa"/>
            <w:shd w:val="clear" w:color="auto" w:fill="auto"/>
          </w:tcPr>
          <w:p w14:paraId="22C5CDF9" w14:textId="77777777" w:rsidR="00DA03CA" w:rsidRPr="00E4069D" w:rsidRDefault="00DA03CA" w:rsidP="0066133E">
            <w:pPr>
              <w:pStyle w:val="Zkladntextodsazen2"/>
              <w:spacing w:after="240"/>
              <w:ind w:hanging="426"/>
              <w:rPr>
                <w:rFonts w:asciiTheme="minorHAnsi" w:hAnsiTheme="minorHAnsi" w:cstheme="minorHAnsi"/>
                <w:sz w:val="24"/>
                <w:szCs w:val="24"/>
              </w:rPr>
            </w:pPr>
          </w:p>
          <w:p w14:paraId="197B936A" w14:textId="77777777" w:rsidR="00AC5E74" w:rsidRPr="00E4069D" w:rsidRDefault="00AC5E74" w:rsidP="0066133E">
            <w:pPr>
              <w:pStyle w:val="Zkladntextodsazen2"/>
              <w:spacing w:after="240"/>
              <w:ind w:hanging="426"/>
              <w:rPr>
                <w:rFonts w:asciiTheme="minorHAnsi" w:hAnsiTheme="minorHAnsi" w:cstheme="minorHAnsi"/>
                <w:sz w:val="24"/>
                <w:szCs w:val="24"/>
              </w:rPr>
            </w:pPr>
          </w:p>
          <w:p w14:paraId="34D307B3" w14:textId="77777777" w:rsidR="0077540C" w:rsidRPr="00E4069D" w:rsidRDefault="0077540C" w:rsidP="0066133E">
            <w:pPr>
              <w:pStyle w:val="Zkladntextodsazen2"/>
              <w:spacing w:after="240"/>
              <w:ind w:hanging="426"/>
              <w:rPr>
                <w:rFonts w:asciiTheme="minorHAnsi" w:hAnsiTheme="minorHAnsi" w:cstheme="minorHAnsi"/>
                <w:sz w:val="24"/>
                <w:szCs w:val="24"/>
              </w:rPr>
            </w:pPr>
          </w:p>
          <w:p w14:paraId="1EDB2EBA" w14:textId="77777777" w:rsidR="00DA03CA" w:rsidRPr="00E4069D" w:rsidRDefault="00040190" w:rsidP="0066133E">
            <w:pPr>
              <w:pStyle w:val="Zkladntextodsazen2"/>
              <w:spacing w:after="240"/>
              <w:ind w:hanging="426"/>
              <w:rPr>
                <w:rFonts w:asciiTheme="minorHAnsi" w:hAnsiTheme="minorHAnsi" w:cstheme="minorHAnsi"/>
                <w:sz w:val="24"/>
                <w:szCs w:val="24"/>
              </w:rPr>
            </w:pPr>
            <w:r w:rsidRPr="00E4069D">
              <w:rPr>
                <w:rFonts w:asciiTheme="minorHAnsi" w:hAnsiTheme="minorHAnsi" w:cstheme="minorHAnsi"/>
                <w:sz w:val="24"/>
                <w:szCs w:val="24"/>
              </w:rPr>
              <w:t>____________________________</w:t>
            </w:r>
          </w:p>
        </w:tc>
      </w:tr>
      <w:tr w:rsidR="00DA03CA" w:rsidRPr="00E4069D" w14:paraId="3FB0DC00" w14:textId="77777777" w:rsidTr="00AA4B4A">
        <w:tc>
          <w:tcPr>
            <w:tcW w:w="4605" w:type="dxa"/>
          </w:tcPr>
          <w:p w14:paraId="5F45D984" w14:textId="2AD5D9EB" w:rsidR="00DA03CA" w:rsidRPr="00E4069D" w:rsidRDefault="00DA03CA" w:rsidP="0066133E">
            <w:pPr>
              <w:pStyle w:val="Zkladntextodsazen2"/>
              <w:spacing w:after="240"/>
              <w:ind w:hanging="426"/>
              <w:rPr>
                <w:rFonts w:asciiTheme="minorHAnsi" w:hAnsiTheme="minorHAnsi" w:cstheme="minorHAnsi"/>
                <w:b/>
                <w:sz w:val="24"/>
                <w:szCs w:val="24"/>
              </w:rPr>
            </w:pPr>
            <w:r w:rsidRPr="00E4069D">
              <w:rPr>
                <w:rFonts w:asciiTheme="minorHAnsi" w:hAnsiTheme="minorHAnsi" w:cstheme="minorHAnsi"/>
                <w:b/>
                <w:sz w:val="24"/>
                <w:szCs w:val="24"/>
              </w:rPr>
              <w:t xml:space="preserve">za </w:t>
            </w:r>
            <w:r w:rsidR="00D05952">
              <w:rPr>
                <w:rFonts w:asciiTheme="minorHAnsi" w:hAnsiTheme="minorHAnsi" w:cstheme="minorHAnsi"/>
                <w:b/>
                <w:sz w:val="24"/>
                <w:szCs w:val="24"/>
              </w:rPr>
              <w:t>o</w:t>
            </w:r>
            <w:r w:rsidRPr="00E4069D">
              <w:rPr>
                <w:rFonts w:asciiTheme="minorHAnsi" w:hAnsiTheme="minorHAnsi" w:cstheme="minorHAnsi"/>
                <w:b/>
                <w:sz w:val="24"/>
                <w:szCs w:val="24"/>
              </w:rPr>
              <w:t>bjednatele</w:t>
            </w:r>
          </w:p>
          <w:p w14:paraId="15B68A34" w14:textId="16AD4520" w:rsidR="00DA03CA" w:rsidRPr="00E4069D" w:rsidRDefault="00295390" w:rsidP="0066133E">
            <w:pPr>
              <w:pStyle w:val="Zkladntextodsazen2"/>
              <w:spacing w:after="120"/>
              <w:ind w:left="425" w:hanging="426"/>
              <w:rPr>
                <w:rFonts w:asciiTheme="minorHAnsi" w:hAnsiTheme="minorHAnsi" w:cstheme="minorHAnsi"/>
                <w:b/>
                <w:sz w:val="24"/>
                <w:szCs w:val="24"/>
              </w:rPr>
            </w:pPr>
            <w:r>
              <w:rPr>
                <w:rFonts w:asciiTheme="minorHAnsi" w:hAnsiTheme="minorHAnsi" w:cstheme="minorHAnsi"/>
                <w:b/>
                <w:sz w:val="24"/>
                <w:szCs w:val="24"/>
              </w:rPr>
              <w:t>Petr Jindřich</w:t>
            </w:r>
          </w:p>
          <w:p w14:paraId="16E099ED" w14:textId="4AA35DB0" w:rsidR="00A708B8" w:rsidRPr="00E4069D" w:rsidRDefault="00177204" w:rsidP="0066133E">
            <w:pPr>
              <w:pStyle w:val="Zkladntextodsazen2"/>
              <w:spacing w:after="120"/>
              <w:ind w:left="425" w:hanging="426"/>
              <w:rPr>
                <w:rFonts w:asciiTheme="minorHAnsi" w:hAnsiTheme="minorHAnsi" w:cstheme="minorHAnsi"/>
                <w:b/>
                <w:sz w:val="24"/>
                <w:szCs w:val="24"/>
              </w:rPr>
            </w:pPr>
            <w:r w:rsidRPr="00E4069D">
              <w:rPr>
                <w:rFonts w:asciiTheme="minorHAnsi" w:hAnsiTheme="minorHAnsi" w:cstheme="minorHAnsi"/>
                <w:b/>
                <w:sz w:val="24"/>
                <w:szCs w:val="24"/>
              </w:rPr>
              <w:t>s</w:t>
            </w:r>
            <w:r w:rsidR="00A708B8" w:rsidRPr="00E4069D">
              <w:rPr>
                <w:rFonts w:asciiTheme="minorHAnsi" w:hAnsiTheme="minorHAnsi" w:cstheme="minorHAnsi"/>
                <w:b/>
                <w:sz w:val="24"/>
                <w:szCs w:val="24"/>
              </w:rPr>
              <w:t>tarosta</w:t>
            </w:r>
            <w:r w:rsidRPr="00E4069D">
              <w:rPr>
                <w:rFonts w:asciiTheme="minorHAnsi" w:hAnsiTheme="minorHAnsi" w:cstheme="minorHAnsi"/>
                <w:b/>
                <w:sz w:val="24"/>
                <w:szCs w:val="24"/>
              </w:rPr>
              <w:t xml:space="preserve"> </w:t>
            </w:r>
            <w:r w:rsidR="0066133E">
              <w:rPr>
                <w:rFonts w:asciiTheme="minorHAnsi" w:hAnsiTheme="minorHAnsi" w:cstheme="minorHAnsi"/>
                <w:b/>
                <w:sz w:val="24"/>
                <w:szCs w:val="24"/>
              </w:rPr>
              <w:t>obce</w:t>
            </w:r>
          </w:p>
          <w:p w14:paraId="417DD2F1" w14:textId="77777777" w:rsidR="00DA03CA" w:rsidRPr="00E4069D" w:rsidRDefault="00DA03CA" w:rsidP="0066133E">
            <w:pPr>
              <w:pStyle w:val="Zkladntextodsazen2"/>
              <w:spacing w:after="240"/>
              <w:ind w:hanging="426"/>
              <w:rPr>
                <w:rFonts w:asciiTheme="minorHAnsi" w:hAnsiTheme="minorHAnsi" w:cstheme="minorHAnsi"/>
                <w:sz w:val="24"/>
                <w:szCs w:val="24"/>
              </w:rPr>
            </w:pPr>
          </w:p>
        </w:tc>
        <w:tc>
          <w:tcPr>
            <w:tcW w:w="4606" w:type="dxa"/>
            <w:shd w:val="clear" w:color="auto" w:fill="FDE9D9" w:themeFill="accent6" w:themeFillTint="33"/>
          </w:tcPr>
          <w:p w14:paraId="13124A16" w14:textId="042585B9" w:rsidR="00DA03CA" w:rsidRPr="00E4069D" w:rsidRDefault="00730B36" w:rsidP="0066133E">
            <w:pPr>
              <w:pStyle w:val="Zkladntextodsazen2"/>
              <w:spacing w:after="240"/>
              <w:ind w:hanging="426"/>
              <w:rPr>
                <w:rFonts w:asciiTheme="minorHAnsi" w:hAnsiTheme="minorHAnsi" w:cstheme="minorHAnsi"/>
                <w:b/>
                <w:sz w:val="24"/>
                <w:szCs w:val="24"/>
              </w:rPr>
            </w:pPr>
            <w:r w:rsidRPr="00E4069D">
              <w:rPr>
                <w:rFonts w:asciiTheme="minorHAnsi" w:hAnsiTheme="minorHAnsi" w:cstheme="minorHAnsi"/>
                <w:b/>
                <w:sz w:val="24"/>
                <w:szCs w:val="24"/>
              </w:rPr>
              <w:t>z</w:t>
            </w:r>
            <w:r w:rsidR="00B338E2" w:rsidRPr="00E4069D">
              <w:rPr>
                <w:rFonts w:asciiTheme="minorHAnsi" w:hAnsiTheme="minorHAnsi" w:cstheme="minorHAnsi"/>
                <w:b/>
                <w:sz w:val="24"/>
                <w:szCs w:val="24"/>
              </w:rPr>
              <w:t xml:space="preserve">a </w:t>
            </w:r>
            <w:r w:rsidR="00D05952">
              <w:rPr>
                <w:rFonts w:asciiTheme="minorHAnsi" w:hAnsiTheme="minorHAnsi" w:cstheme="minorHAnsi"/>
                <w:b/>
                <w:sz w:val="24"/>
                <w:szCs w:val="24"/>
              </w:rPr>
              <w:t>z</w:t>
            </w:r>
            <w:r w:rsidR="0019525D" w:rsidRPr="00E4069D">
              <w:rPr>
                <w:rFonts w:asciiTheme="minorHAnsi" w:hAnsiTheme="minorHAnsi" w:cstheme="minorHAnsi"/>
                <w:b/>
                <w:sz w:val="24"/>
                <w:szCs w:val="24"/>
              </w:rPr>
              <w:t>hotovite</w:t>
            </w:r>
            <w:r w:rsidR="00B338E2" w:rsidRPr="00E4069D">
              <w:rPr>
                <w:rFonts w:asciiTheme="minorHAnsi" w:hAnsiTheme="minorHAnsi" w:cstheme="minorHAnsi"/>
                <w:b/>
                <w:sz w:val="24"/>
                <w:szCs w:val="24"/>
              </w:rPr>
              <w:t>le</w:t>
            </w:r>
          </w:p>
        </w:tc>
      </w:tr>
    </w:tbl>
    <w:p w14:paraId="49EC8424" w14:textId="77777777" w:rsidR="000E6DF9" w:rsidRPr="00E4069D" w:rsidRDefault="000E6DF9" w:rsidP="00804FC6">
      <w:pPr>
        <w:rPr>
          <w:rFonts w:asciiTheme="minorHAnsi" w:hAnsiTheme="minorHAnsi" w:cstheme="minorHAnsi"/>
          <w:b/>
          <w:sz w:val="24"/>
          <w:szCs w:val="24"/>
        </w:rPr>
      </w:pPr>
    </w:p>
    <w:sectPr w:rsidR="000E6DF9" w:rsidRPr="00E4069D" w:rsidSect="00E9576F">
      <w:footerReference w:type="even" r:id="rId9"/>
      <w:footerReference w:type="default" r:id="rId10"/>
      <w:headerReference w:type="first" r:id="rId11"/>
      <w:pgSz w:w="11906" w:h="16838"/>
      <w:pgMar w:top="1361" w:right="992" w:bottom="1191" w:left="1418" w:header="340"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48F5" w14:textId="77777777" w:rsidR="00B67FC8" w:rsidRDefault="00B67FC8">
      <w:r>
        <w:separator/>
      </w:r>
    </w:p>
  </w:endnote>
  <w:endnote w:type="continuationSeparator" w:id="0">
    <w:p w14:paraId="700736C0" w14:textId="77777777" w:rsidR="00B67FC8" w:rsidRDefault="00B6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4913" w14:textId="7B1A648F" w:rsidR="0084326C" w:rsidRDefault="0084326C" w:rsidP="000F6562">
    <w:pPr>
      <w:pStyle w:val="Zpat"/>
      <w:framePr w:wrap="around" w:vAnchor="text" w:hAnchor="margin" w:xAlign="right" w:y="1"/>
      <w:rPr>
        <w:rStyle w:val="slostrnky"/>
        <w:rFonts w:eastAsia="Arial"/>
      </w:rPr>
    </w:pPr>
    <w:r>
      <w:rPr>
        <w:rStyle w:val="slostrnky"/>
        <w:rFonts w:eastAsia="Arial"/>
      </w:rPr>
      <w:fldChar w:fldCharType="begin"/>
    </w:r>
    <w:r>
      <w:rPr>
        <w:rStyle w:val="slostrnky"/>
        <w:rFonts w:eastAsia="Arial"/>
      </w:rPr>
      <w:instrText xml:space="preserve">PAGE  </w:instrText>
    </w:r>
    <w:r>
      <w:rPr>
        <w:rStyle w:val="slostrnky"/>
        <w:rFonts w:eastAsia="Arial"/>
      </w:rPr>
      <w:fldChar w:fldCharType="separate"/>
    </w:r>
    <w:r w:rsidR="0062527E">
      <w:rPr>
        <w:rStyle w:val="slostrnky"/>
        <w:rFonts w:eastAsia="Arial"/>
        <w:noProof/>
      </w:rPr>
      <w:t>2</w:t>
    </w:r>
    <w:r>
      <w:rPr>
        <w:rStyle w:val="slostrnky"/>
        <w:rFonts w:eastAsia="Arial"/>
      </w:rPr>
      <w:fldChar w:fldCharType="end"/>
    </w:r>
  </w:p>
  <w:p w14:paraId="778A2455" w14:textId="77777777" w:rsidR="0084326C" w:rsidRDefault="0084326C" w:rsidP="000F656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7572" w14:textId="656ACD38" w:rsidR="0084326C" w:rsidRPr="00D708F0" w:rsidRDefault="0084326C" w:rsidP="000F6562">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Pr="00E048C2">
      <w:rPr>
        <w:rStyle w:val="slostrnky"/>
        <w:rFonts w:asciiTheme="minorHAnsi" w:eastAsia="Arial" w:hAnsiTheme="minorHAnsi"/>
        <w:sz w:val="16"/>
        <w:szCs w:val="16"/>
      </w:rPr>
      <w:fldChar w:fldCharType="separate"/>
    </w:r>
    <w:r>
      <w:rPr>
        <w:rStyle w:val="slostrnky"/>
        <w:rFonts w:asciiTheme="minorHAnsi" w:eastAsia="Arial" w:hAnsiTheme="minorHAnsi"/>
        <w:noProof/>
        <w:sz w:val="16"/>
        <w:szCs w:val="16"/>
      </w:rPr>
      <w:t>17</w:t>
    </w:r>
    <w:r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Pr="00E048C2">
      <w:rPr>
        <w:rStyle w:val="slostrnky"/>
        <w:rFonts w:asciiTheme="minorHAnsi" w:eastAsia="Arial" w:hAnsiTheme="minorHAnsi"/>
        <w:sz w:val="16"/>
        <w:szCs w:val="16"/>
      </w:rPr>
      <w:fldChar w:fldCharType="separate"/>
    </w:r>
    <w:r>
      <w:rPr>
        <w:rStyle w:val="slostrnky"/>
        <w:rFonts w:asciiTheme="minorHAnsi" w:eastAsia="Arial" w:hAnsiTheme="minorHAnsi"/>
        <w:noProof/>
        <w:sz w:val="16"/>
        <w:szCs w:val="16"/>
      </w:rPr>
      <w:t>17</w:t>
    </w:r>
    <w:r w:rsidRPr="00E048C2">
      <w:rPr>
        <w:rStyle w:val="slostrnky"/>
        <w:rFonts w:asciiTheme="minorHAnsi" w:eastAsia="Arial"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1F2A" w14:textId="77777777" w:rsidR="00B67FC8" w:rsidRDefault="00B67FC8">
      <w:r>
        <w:separator/>
      </w:r>
    </w:p>
  </w:footnote>
  <w:footnote w:type="continuationSeparator" w:id="0">
    <w:p w14:paraId="75298663" w14:textId="77777777" w:rsidR="00B67FC8" w:rsidRDefault="00B67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6914" w14:textId="50B83896" w:rsidR="00EB488C" w:rsidRDefault="0062527E">
    <w:pPr>
      <w:pStyle w:val="Zhlav"/>
    </w:pPr>
    <w:r>
      <w:rPr>
        <w:noProof/>
      </w:rPr>
      <w:drawing>
        <wp:inline distT="0" distB="0" distL="0" distR="0" wp14:anchorId="465FB28D" wp14:editId="60519FD1">
          <wp:extent cx="5760720" cy="643255"/>
          <wp:effectExtent l="0" t="0" r="0" b="4445"/>
          <wp:docPr id="98" name="Obrázek 98" descr="T:\SRNP\ORiNP\OdMetS\NPŽP\logo\Spojená loga MZP a SFZP, použív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Obrázek 98" descr="T:\SRNP\ORiNP\OdMetS\NPŽP\logo\Spojená loga MZP a SFZP, používat.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643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15:restartNumberingAfterBreak="0">
    <w:nsid w:val="07AD20F0"/>
    <w:multiLevelType w:val="hybridMultilevel"/>
    <w:tmpl w:val="5468AB28"/>
    <w:lvl w:ilvl="0" w:tplc="08561502">
      <w:start w:val="1"/>
      <w:numFmt w:val="decimal"/>
      <w:lvlText w:val="12.%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73EA7"/>
    <w:multiLevelType w:val="hybridMultilevel"/>
    <w:tmpl w:val="FF26DCA4"/>
    <w:lvl w:ilvl="0" w:tplc="1B747D58">
      <w:start w:val="1"/>
      <w:numFmt w:val="decimal"/>
      <w:lvlText w:val="11.%1."/>
      <w:lvlJc w:val="left"/>
      <w:pPr>
        <w:tabs>
          <w:tab w:val="num" w:pos="851"/>
        </w:tabs>
        <w:ind w:left="851" w:hanging="851"/>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2B143A"/>
    <w:multiLevelType w:val="multilevel"/>
    <w:tmpl w:val="3D0E8C4A"/>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94121"/>
    <w:multiLevelType w:val="hybridMultilevel"/>
    <w:tmpl w:val="A65ED50A"/>
    <w:lvl w:ilvl="0" w:tplc="1BC483E4">
      <w:start w:val="1"/>
      <w:numFmt w:val="decimal"/>
      <w:lvlText w:val="4.%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806855"/>
    <w:multiLevelType w:val="multilevel"/>
    <w:tmpl w:val="BD80886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E47FC3"/>
    <w:multiLevelType w:val="multilevel"/>
    <w:tmpl w:val="F75412D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1D882DB2"/>
    <w:multiLevelType w:val="hybridMultilevel"/>
    <w:tmpl w:val="A7527526"/>
    <w:lvl w:ilvl="0" w:tplc="97EE32C6">
      <w:numFmt w:val="bullet"/>
      <w:lvlText w:val="-"/>
      <w:lvlJc w:val="left"/>
      <w:pPr>
        <w:ind w:left="1068" w:hanging="360"/>
      </w:pPr>
      <w:rPr>
        <w:rFonts w:ascii="Calibri" w:eastAsiaTheme="minorHAnsi" w:hAnsi="Calibri" w:cstheme="minorBid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DB31281"/>
    <w:multiLevelType w:val="hybridMultilevel"/>
    <w:tmpl w:val="20362946"/>
    <w:lvl w:ilvl="0" w:tplc="04050001">
      <w:start w:val="1"/>
      <w:numFmt w:val="bullet"/>
      <w:lvlText w:val=""/>
      <w:lvlJc w:val="left"/>
      <w:pPr>
        <w:ind w:left="1931" w:hanging="360"/>
      </w:pPr>
      <w:rPr>
        <w:rFonts w:ascii="Symbol" w:hAnsi="Symbol" w:hint="default"/>
      </w:rPr>
    </w:lvl>
    <w:lvl w:ilvl="1" w:tplc="04050003" w:tentative="1">
      <w:start w:val="1"/>
      <w:numFmt w:val="bullet"/>
      <w:lvlText w:val="o"/>
      <w:lvlJc w:val="left"/>
      <w:pPr>
        <w:ind w:left="2651" w:hanging="360"/>
      </w:pPr>
      <w:rPr>
        <w:rFonts w:ascii="Courier New" w:hAnsi="Courier New" w:cs="Courier New" w:hint="default"/>
      </w:rPr>
    </w:lvl>
    <w:lvl w:ilvl="2" w:tplc="04050005" w:tentative="1">
      <w:start w:val="1"/>
      <w:numFmt w:val="bullet"/>
      <w:lvlText w:val=""/>
      <w:lvlJc w:val="left"/>
      <w:pPr>
        <w:ind w:left="3371" w:hanging="360"/>
      </w:pPr>
      <w:rPr>
        <w:rFonts w:ascii="Wingdings" w:hAnsi="Wingdings" w:hint="default"/>
      </w:rPr>
    </w:lvl>
    <w:lvl w:ilvl="3" w:tplc="04050001" w:tentative="1">
      <w:start w:val="1"/>
      <w:numFmt w:val="bullet"/>
      <w:lvlText w:val=""/>
      <w:lvlJc w:val="left"/>
      <w:pPr>
        <w:ind w:left="4091" w:hanging="360"/>
      </w:pPr>
      <w:rPr>
        <w:rFonts w:ascii="Symbol" w:hAnsi="Symbol" w:hint="default"/>
      </w:rPr>
    </w:lvl>
    <w:lvl w:ilvl="4" w:tplc="04050003" w:tentative="1">
      <w:start w:val="1"/>
      <w:numFmt w:val="bullet"/>
      <w:lvlText w:val="o"/>
      <w:lvlJc w:val="left"/>
      <w:pPr>
        <w:ind w:left="4811" w:hanging="360"/>
      </w:pPr>
      <w:rPr>
        <w:rFonts w:ascii="Courier New" w:hAnsi="Courier New" w:cs="Courier New" w:hint="default"/>
      </w:rPr>
    </w:lvl>
    <w:lvl w:ilvl="5" w:tplc="04050005" w:tentative="1">
      <w:start w:val="1"/>
      <w:numFmt w:val="bullet"/>
      <w:lvlText w:val=""/>
      <w:lvlJc w:val="left"/>
      <w:pPr>
        <w:ind w:left="5531" w:hanging="360"/>
      </w:pPr>
      <w:rPr>
        <w:rFonts w:ascii="Wingdings" w:hAnsi="Wingdings" w:hint="default"/>
      </w:rPr>
    </w:lvl>
    <w:lvl w:ilvl="6" w:tplc="04050001" w:tentative="1">
      <w:start w:val="1"/>
      <w:numFmt w:val="bullet"/>
      <w:lvlText w:val=""/>
      <w:lvlJc w:val="left"/>
      <w:pPr>
        <w:ind w:left="6251" w:hanging="360"/>
      </w:pPr>
      <w:rPr>
        <w:rFonts w:ascii="Symbol" w:hAnsi="Symbol" w:hint="default"/>
      </w:rPr>
    </w:lvl>
    <w:lvl w:ilvl="7" w:tplc="04050003" w:tentative="1">
      <w:start w:val="1"/>
      <w:numFmt w:val="bullet"/>
      <w:lvlText w:val="o"/>
      <w:lvlJc w:val="left"/>
      <w:pPr>
        <w:ind w:left="6971" w:hanging="360"/>
      </w:pPr>
      <w:rPr>
        <w:rFonts w:ascii="Courier New" w:hAnsi="Courier New" w:cs="Courier New" w:hint="default"/>
      </w:rPr>
    </w:lvl>
    <w:lvl w:ilvl="8" w:tplc="04050005" w:tentative="1">
      <w:start w:val="1"/>
      <w:numFmt w:val="bullet"/>
      <w:lvlText w:val=""/>
      <w:lvlJc w:val="left"/>
      <w:pPr>
        <w:ind w:left="7691" w:hanging="360"/>
      </w:pPr>
      <w:rPr>
        <w:rFonts w:ascii="Wingdings" w:hAnsi="Wingdings" w:hint="default"/>
      </w:rPr>
    </w:lvl>
  </w:abstractNum>
  <w:abstractNum w:abstractNumId="10" w15:restartNumberingAfterBreak="0">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FC6512"/>
    <w:multiLevelType w:val="hybridMultilevel"/>
    <w:tmpl w:val="029219E4"/>
    <w:lvl w:ilvl="0" w:tplc="B2669C26">
      <w:start w:val="1"/>
      <w:numFmt w:val="decimal"/>
      <w:lvlText w:val="7.%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D139B2"/>
    <w:multiLevelType w:val="hybridMultilevel"/>
    <w:tmpl w:val="4EDE0CEA"/>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3" w15:restartNumberingAfterBreak="0">
    <w:nsid w:val="34E0397A"/>
    <w:multiLevelType w:val="multilevel"/>
    <w:tmpl w:val="235E1416"/>
    <w:lvl w:ilvl="0">
      <w:start w:val="1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383B24"/>
    <w:multiLevelType w:val="multilevel"/>
    <w:tmpl w:val="0C3A4CB6"/>
    <w:lvl w:ilvl="0">
      <w:start w:val="14"/>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CC591E"/>
    <w:multiLevelType w:val="hybridMultilevel"/>
    <w:tmpl w:val="5DF8888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3FB94F66"/>
    <w:multiLevelType w:val="multilevel"/>
    <w:tmpl w:val="093C9932"/>
    <w:lvl w:ilvl="0">
      <w:start w:val="9"/>
      <w:numFmt w:val="decimal"/>
      <w:lvlText w:val="%1."/>
      <w:lvlJc w:val="left"/>
      <w:pPr>
        <w:ind w:left="644" w:hanging="360"/>
      </w:pPr>
      <w:rPr>
        <w:rFonts w:hint="default"/>
      </w:rPr>
    </w:lvl>
    <w:lvl w:ilvl="1">
      <w:start w:val="1"/>
      <w:numFmt w:val="ordinal"/>
      <w:lvlText w:val="9.%2"/>
      <w:lvlJc w:val="right"/>
      <w:pPr>
        <w:ind w:left="1080" w:hanging="360"/>
      </w:pPr>
      <w:rPr>
        <w:rFonts w:ascii="Calibri" w:hAnsi="Calibri" w:cs="Calibri"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7401869"/>
    <w:multiLevelType w:val="hybridMultilevel"/>
    <w:tmpl w:val="2F2296B8"/>
    <w:lvl w:ilvl="0" w:tplc="35767DF0">
      <w:start w:val="1"/>
      <w:numFmt w:val="decimal"/>
      <w:lvlText w:val="6.%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2C0039"/>
    <w:multiLevelType w:val="hybridMultilevel"/>
    <w:tmpl w:val="5FAE30B8"/>
    <w:lvl w:ilvl="0" w:tplc="4D88B2A2">
      <w:start w:val="8"/>
      <w:numFmt w:val="decimal"/>
      <w:lvlText w:val="7.%1."/>
      <w:lvlJc w:val="left"/>
      <w:pPr>
        <w:tabs>
          <w:tab w:val="num" w:pos="1135"/>
        </w:tabs>
        <w:ind w:left="1135" w:hanging="85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D40EE3"/>
    <w:multiLevelType w:val="hybridMultilevel"/>
    <w:tmpl w:val="54C8004C"/>
    <w:lvl w:ilvl="0" w:tplc="7CC41274">
      <w:start w:val="1"/>
      <w:numFmt w:val="decimal"/>
      <w:lvlText w:val="8.%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4FE3C82"/>
    <w:multiLevelType w:val="hybridMultilevel"/>
    <w:tmpl w:val="9DE24D72"/>
    <w:lvl w:ilvl="0" w:tplc="95FC5D7A">
      <w:start w:val="1"/>
      <w:numFmt w:val="decimal"/>
      <w:lvlText w:val="10.%1."/>
      <w:lvlJc w:val="left"/>
      <w:pPr>
        <w:tabs>
          <w:tab w:val="num" w:pos="851"/>
        </w:tabs>
        <w:ind w:left="851" w:hanging="851"/>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8DF7B6C"/>
    <w:multiLevelType w:val="hybridMultilevel"/>
    <w:tmpl w:val="5BDA326A"/>
    <w:lvl w:ilvl="0" w:tplc="04050001">
      <w:start w:val="1"/>
      <w:numFmt w:val="bullet"/>
      <w:lvlText w:val=""/>
      <w:lvlJc w:val="left"/>
      <w:pPr>
        <w:tabs>
          <w:tab w:val="num" w:pos="1560"/>
        </w:tabs>
        <w:ind w:left="1560" w:hanging="850"/>
      </w:pPr>
      <w:rPr>
        <w:rFonts w:ascii="Symbol" w:hAnsi="Symbol" w:hint="default"/>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22" w15:restartNumberingAfterBreak="0">
    <w:nsid w:val="6B9036B3"/>
    <w:multiLevelType w:val="hybridMultilevel"/>
    <w:tmpl w:val="29807FB6"/>
    <w:lvl w:ilvl="0" w:tplc="8F682C40">
      <w:start w:val="1"/>
      <w:numFmt w:val="decimal"/>
      <w:lvlText w:val="2.%1."/>
      <w:lvlJc w:val="left"/>
      <w:pPr>
        <w:tabs>
          <w:tab w:val="num" w:pos="851"/>
        </w:tabs>
        <w:ind w:left="851" w:hanging="851"/>
      </w:pPr>
      <w:rPr>
        <w:rFont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00821A3"/>
    <w:multiLevelType w:val="hybridMultilevel"/>
    <w:tmpl w:val="46FC8550"/>
    <w:lvl w:ilvl="0" w:tplc="FB801E12">
      <w:start w:val="1"/>
      <w:numFmt w:val="decimal"/>
      <w:lvlText w:val="5.%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00952A6"/>
    <w:multiLevelType w:val="hybridMultilevel"/>
    <w:tmpl w:val="C062208C"/>
    <w:lvl w:ilvl="0" w:tplc="581ED110">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724B10"/>
    <w:multiLevelType w:val="hybridMultilevel"/>
    <w:tmpl w:val="B02C2AAE"/>
    <w:lvl w:ilvl="0" w:tplc="3056ACC4">
      <w:start w:val="3"/>
      <w:numFmt w:val="bullet"/>
      <w:lvlText w:val="-"/>
      <w:lvlJc w:val="left"/>
      <w:pPr>
        <w:ind w:left="1211"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74B49E0"/>
    <w:multiLevelType w:val="multilevel"/>
    <w:tmpl w:val="412A7A04"/>
    <w:lvl w:ilvl="0">
      <w:start w:val="9"/>
      <w:numFmt w:val="decimal"/>
      <w:lvlText w:val="%1."/>
      <w:lvlJc w:val="left"/>
      <w:pPr>
        <w:ind w:left="644" w:hanging="360"/>
      </w:pPr>
      <w:rPr>
        <w:rFonts w:hint="default"/>
      </w:rPr>
    </w:lvl>
    <w:lvl w:ilvl="1">
      <w:start w:val="9"/>
      <w:numFmt w:val="ordinal"/>
      <w:lvlText w:val="9.%2"/>
      <w:lvlJc w:val="right"/>
      <w:pPr>
        <w:ind w:left="1080" w:hanging="360"/>
      </w:pPr>
      <w:rPr>
        <w:rFonts w:ascii="Calibri" w:hAnsi="Calibri" w:cs="Calibri"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AEF681F"/>
    <w:multiLevelType w:val="hybridMultilevel"/>
    <w:tmpl w:val="76923C86"/>
    <w:lvl w:ilvl="0" w:tplc="073A8EF6">
      <w:start w:val="1"/>
      <w:numFmt w:val="decimal"/>
      <w:lvlText w:val="3.%1."/>
      <w:lvlJc w:val="left"/>
      <w:pPr>
        <w:tabs>
          <w:tab w:val="num" w:pos="851"/>
        </w:tabs>
        <w:ind w:left="851" w:hanging="85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0680496">
    <w:abstractNumId w:val="22"/>
  </w:num>
  <w:num w:numId="2" w16cid:durableId="826750015">
    <w:abstractNumId w:val="27"/>
  </w:num>
  <w:num w:numId="3" w16cid:durableId="215046294">
    <w:abstractNumId w:val="5"/>
  </w:num>
  <w:num w:numId="4" w16cid:durableId="1649822856">
    <w:abstractNumId w:val="23"/>
  </w:num>
  <w:num w:numId="5" w16cid:durableId="35593266">
    <w:abstractNumId w:val="17"/>
  </w:num>
  <w:num w:numId="6" w16cid:durableId="1965915684">
    <w:abstractNumId w:val="11"/>
  </w:num>
  <w:num w:numId="7" w16cid:durableId="2036879825">
    <w:abstractNumId w:val="19"/>
  </w:num>
  <w:num w:numId="8" w16cid:durableId="698164823">
    <w:abstractNumId w:val="20"/>
  </w:num>
  <w:num w:numId="9" w16cid:durableId="1602256482">
    <w:abstractNumId w:val="3"/>
  </w:num>
  <w:num w:numId="10" w16cid:durableId="365133205">
    <w:abstractNumId w:val="1"/>
  </w:num>
  <w:num w:numId="11" w16cid:durableId="563444759">
    <w:abstractNumId w:val="0"/>
  </w:num>
  <w:num w:numId="12" w16cid:durableId="1033187573">
    <w:abstractNumId w:val="26"/>
  </w:num>
  <w:num w:numId="13" w16cid:durableId="1289094195">
    <w:abstractNumId w:val="16"/>
  </w:num>
  <w:num w:numId="14" w16cid:durableId="1351568225">
    <w:abstractNumId w:val="18"/>
  </w:num>
  <w:num w:numId="15" w16cid:durableId="820077994">
    <w:abstractNumId w:val="2"/>
  </w:num>
  <w:num w:numId="16" w16cid:durableId="1469471464">
    <w:abstractNumId w:val="10"/>
  </w:num>
  <w:num w:numId="17" w16cid:durableId="1469933379">
    <w:abstractNumId w:val="25"/>
  </w:num>
  <w:num w:numId="18" w16cid:durableId="1062482605">
    <w:abstractNumId w:val="12"/>
  </w:num>
  <w:num w:numId="19" w16cid:durableId="928538099">
    <w:abstractNumId w:val="21"/>
  </w:num>
  <w:num w:numId="20" w16cid:durableId="237784875">
    <w:abstractNumId w:val="24"/>
  </w:num>
  <w:num w:numId="21" w16cid:durableId="295985508">
    <w:abstractNumId w:val="8"/>
  </w:num>
  <w:num w:numId="22" w16cid:durableId="967667625">
    <w:abstractNumId w:val="7"/>
  </w:num>
  <w:num w:numId="23" w16cid:durableId="1286086152">
    <w:abstractNumId w:val="9"/>
  </w:num>
  <w:num w:numId="24" w16cid:durableId="112331821">
    <w:abstractNumId w:val="6"/>
  </w:num>
  <w:num w:numId="25" w16cid:durableId="736165919">
    <w:abstractNumId w:val="4"/>
  </w:num>
  <w:num w:numId="26" w16cid:durableId="1724908565">
    <w:abstractNumId w:val="13"/>
  </w:num>
  <w:num w:numId="27" w16cid:durableId="750657834">
    <w:abstractNumId w:val="15"/>
  </w:num>
  <w:num w:numId="28" w16cid:durableId="112292439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CA"/>
    <w:rsid w:val="00003D0E"/>
    <w:rsid w:val="0000724E"/>
    <w:rsid w:val="00011300"/>
    <w:rsid w:val="00011423"/>
    <w:rsid w:val="00014454"/>
    <w:rsid w:val="000149B0"/>
    <w:rsid w:val="0001718D"/>
    <w:rsid w:val="0002211A"/>
    <w:rsid w:val="00027AB8"/>
    <w:rsid w:val="000344D4"/>
    <w:rsid w:val="000362C0"/>
    <w:rsid w:val="00040190"/>
    <w:rsid w:val="00041E1C"/>
    <w:rsid w:val="00053CD4"/>
    <w:rsid w:val="00054D23"/>
    <w:rsid w:val="00054E29"/>
    <w:rsid w:val="0007268D"/>
    <w:rsid w:val="0007358F"/>
    <w:rsid w:val="00082044"/>
    <w:rsid w:val="00082227"/>
    <w:rsid w:val="000A0702"/>
    <w:rsid w:val="000B046D"/>
    <w:rsid w:val="000B3E7D"/>
    <w:rsid w:val="000B71CE"/>
    <w:rsid w:val="000C1AE6"/>
    <w:rsid w:val="000C3703"/>
    <w:rsid w:val="000C6F95"/>
    <w:rsid w:val="000D5B47"/>
    <w:rsid w:val="000D7A78"/>
    <w:rsid w:val="000E1588"/>
    <w:rsid w:val="000E3967"/>
    <w:rsid w:val="000E3CF4"/>
    <w:rsid w:val="000E49D3"/>
    <w:rsid w:val="000E6DF9"/>
    <w:rsid w:val="000F1D2A"/>
    <w:rsid w:val="000F6562"/>
    <w:rsid w:val="001113A8"/>
    <w:rsid w:val="00112442"/>
    <w:rsid w:val="00112EE3"/>
    <w:rsid w:val="00117C1D"/>
    <w:rsid w:val="00120763"/>
    <w:rsid w:val="00123045"/>
    <w:rsid w:val="00123939"/>
    <w:rsid w:val="00130075"/>
    <w:rsid w:val="00131A37"/>
    <w:rsid w:val="00132666"/>
    <w:rsid w:val="001418E3"/>
    <w:rsid w:val="00144F4B"/>
    <w:rsid w:val="0014721D"/>
    <w:rsid w:val="00152C8C"/>
    <w:rsid w:val="00153CE8"/>
    <w:rsid w:val="00154EDA"/>
    <w:rsid w:val="0015706F"/>
    <w:rsid w:val="001718E2"/>
    <w:rsid w:val="00171E1A"/>
    <w:rsid w:val="00175941"/>
    <w:rsid w:val="00176CDA"/>
    <w:rsid w:val="00177204"/>
    <w:rsid w:val="00182329"/>
    <w:rsid w:val="00183850"/>
    <w:rsid w:val="00190879"/>
    <w:rsid w:val="0019525D"/>
    <w:rsid w:val="001A2A84"/>
    <w:rsid w:val="001A569C"/>
    <w:rsid w:val="001B416B"/>
    <w:rsid w:val="001B43E2"/>
    <w:rsid w:val="001D3189"/>
    <w:rsid w:val="001E0BBE"/>
    <w:rsid w:val="002013C2"/>
    <w:rsid w:val="00204F5B"/>
    <w:rsid w:val="00210DD5"/>
    <w:rsid w:val="002163C2"/>
    <w:rsid w:val="0022083D"/>
    <w:rsid w:val="00221E0E"/>
    <w:rsid w:val="00224CC3"/>
    <w:rsid w:val="00225684"/>
    <w:rsid w:val="00230BFF"/>
    <w:rsid w:val="00231C32"/>
    <w:rsid w:val="002432AD"/>
    <w:rsid w:val="002432C3"/>
    <w:rsid w:val="002461FB"/>
    <w:rsid w:val="00247A09"/>
    <w:rsid w:val="00250B38"/>
    <w:rsid w:val="0025337A"/>
    <w:rsid w:val="00253807"/>
    <w:rsid w:val="00257C9F"/>
    <w:rsid w:val="00270F51"/>
    <w:rsid w:val="00270FB5"/>
    <w:rsid w:val="00272041"/>
    <w:rsid w:val="00283D02"/>
    <w:rsid w:val="00291FF2"/>
    <w:rsid w:val="00295390"/>
    <w:rsid w:val="002A3CD9"/>
    <w:rsid w:val="002A63EC"/>
    <w:rsid w:val="002B066F"/>
    <w:rsid w:val="002B5E89"/>
    <w:rsid w:val="002B7FC2"/>
    <w:rsid w:val="002C280D"/>
    <w:rsid w:val="002C642F"/>
    <w:rsid w:val="002C6F49"/>
    <w:rsid w:val="002C7D85"/>
    <w:rsid w:val="002D1C80"/>
    <w:rsid w:val="002D3727"/>
    <w:rsid w:val="002D48D9"/>
    <w:rsid w:val="002E32E3"/>
    <w:rsid w:val="002E5CC9"/>
    <w:rsid w:val="002E62DD"/>
    <w:rsid w:val="002F1DBD"/>
    <w:rsid w:val="003049B1"/>
    <w:rsid w:val="00323F48"/>
    <w:rsid w:val="00325D54"/>
    <w:rsid w:val="003305E4"/>
    <w:rsid w:val="00332780"/>
    <w:rsid w:val="00347DA4"/>
    <w:rsid w:val="00351D63"/>
    <w:rsid w:val="003523B5"/>
    <w:rsid w:val="003617C5"/>
    <w:rsid w:val="00364312"/>
    <w:rsid w:val="00373519"/>
    <w:rsid w:val="00375E2D"/>
    <w:rsid w:val="00381924"/>
    <w:rsid w:val="00381D31"/>
    <w:rsid w:val="0038327C"/>
    <w:rsid w:val="00392057"/>
    <w:rsid w:val="003A23C1"/>
    <w:rsid w:val="003A3E13"/>
    <w:rsid w:val="003A410C"/>
    <w:rsid w:val="003A55B1"/>
    <w:rsid w:val="003B2212"/>
    <w:rsid w:val="003B3075"/>
    <w:rsid w:val="003C0527"/>
    <w:rsid w:val="003D0754"/>
    <w:rsid w:val="003D7449"/>
    <w:rsid w:val="003E71A5"/>
    <w:rsid w:val="003E7349"/>
    <w:rsid w:val="003E734F"/>
    <w:rsid w:val="003F35ED"/>
    <w:rsid w:val="003F4392"/>
    <w:rsid w:val="0040012A"/>
    <w:rsid w:val="00405034"/>
    <w:rsid w:val="00406704"/>
    <w:rsid w:val="004177CC"/>
    <w:rsid w:val="00420257"/>
    <w:rsid w:val="00422CC3"/>
    <w:rsid w:val="00427EEF"/>
    <w:rsid w:val="004313EC"/>
    <w:rsid w:val="0043180F"/>
    <w:rsid w:val="004423E9"/>
    <w:rsid w:val="00446EB3"/>
    <w:rsid w:val="004475A2"/>
    <w:rsid w:val="00452ADF"/>
    <w:rsid w:val="00455AC3"/>
    <w:rsid w:val="00455F85"/>
    <w:rsid w:val="004623C7"/>
    <w:rsid w:val="0047563D"/>
    <w:rsid w:val="00484C5F"/>
    <w:rsid w:val="004A22A3"/>
    <w:rsid w:val="004B02C9"/>
    <w:rsid w:val="004B0BA5"/>
    <w:rsid w:val="004B2BB5"/>
    <w:rsid w:val="004B6517"/>
    <w:rsid w:val="004C219F"/>
    <w:rsid w:val="004C44F8"/>
    <w:rsid w:val="004D0B6A"/>
    <w:rsid w:val="004D1FF8"/>
    <w:rsid w:val="004D20C2"/>
    <w:rsid w:val="004D78DB"/>
    <w:rsid w:val="004E7E2E"/>
    <w:rsid w:val="004F165A"/>
    <w:rsid w:val="004F3651"/>
    <w:rsid w:val="004F663E"/>
    <w:rsid w:val="004F6AA7"/>
    <w:rsid w:val="004F75DF"/>
    <w:rsid w:val="004F75E1"/>
    <w:rsid w:val="005133CD"/>
    <w:rsid w:val="00515A02"/>
    <w:rsid w:val="00527302"/>
    <w:rsid w:val="00527FB0"/>
    <w:rsid w:val="00536863"/>
    <w:rsid w:val="0054133D"/>
    <w:rsid w:val="00543F9D"/>
    <w:rsid w:val="00553BF7"/>
    <w:rsid w:val="00554DD8"/>
    <w:rsid w:val="005553B8"/>
    <w:rsid w:val="00565CB8"/>
    <w:rsid w:val="00572346"/>
    <w:rsid w:val="005750CE"/>
    <w:rsid w:val="00576548"/>
    <w:rsid w:val="005855D8"/>
    <w:rsid w:val="0059146A"/>
    <w:rsid w:val="00591C0E"/>
    <w:rsid w:val="0059343F"/>
    <w:rsid w:val="00596EB1"/>
    <w:rsid w:val="005A1B47"/>
    <w:rsid w:val="005A2807"/>
    <w:rsid w:val="005A2FF0"/>
    <w:rsid w:val="005B5E1F"/>
    <w:rsid w:val="005B62CE"/>
    <w:rsid w:val="005B77BF"/>
    <w:rsid w:val="005C6ECF"/>
    <w:rsid w:val="005D2FFF"/>
    <w:rsid w:val="005D5AA7"/>
    <w:rsid w:val="005D7249"/>
    <w:rsid w:val="005D7EAD"/>
    <w:rsid w:val="005E6C74"/>
    <w:rsid w:val="005F4948"/>
    <w:rsid w:val="005F622F"/>
    <w:rsid w:val="005F6874"/>
    <w:rsid w:val="00601FC1"/>
    <w:rsid w:val="00604FBE"/>
    <w:rsid w:val="00605961"/>
    <w:rsid w:val="00606BF3"/>
    <w:rsid w:val="00606FFD"/>
    <w:rsid w:val="00612ADD"/>
    <w:rsid w:val="00617104"/>
    <w:rsid w:val="00617F5F"/>
    <w:rsid w:val="0062527E"/>
    <w:rsid w:val="006321A7"/>
    <w:rsid w:val="0064160D"/>
    <w:rsid w:val="006469E3"/>
    <w:rsid w:val="00646D4E"/>
    <w:rsid w:val="006538E2"/>
    <w:rsid w:val="0066133E"/>
    <w:rsid w:val="006655B6"/>
    <w:rsid w:val="006666F1"/>
    <w:rsid w:val="00667D7C"/>
    <w:rsid w:val="00667FC6"/>
    <w:rsid w:val="00670423"/>
    <w:rsid w:val="0067377F"/>
    <w:rsid w:val="00673BC2"/>
    <w:rsid w:val="00674F57"/>
    <w:rsid w:val="00675483"/>
    <w:rsid w:val="00675BD3"/>
    <w:rsid w:val="00680014"/>
    <w:rsid w:val="0068050E"/>
    <w:rsid w:val="006876CC"/>
    <w:rsid w:val="00693B86"/>
    <w:rsid w:val="00694E1F"/>
    <w:rsid w:val="00695BFF"/>
    <w:rsid w:val="006963FE"/>
    <w:rsid w:val="006D75CD"/>
    <w:rsid w:val="006E29D1"/>
    <w:rsid w:val="006E3941"/>
    <w:rsid w:val="006F0DE4"/>
    <w:rsid w:val="006F2A5B"/>
    <w:rsid w:val="00700320"/>
    <w:rsid w:val="0070533C"/>
    <w:rsid w:val="0071182A"/>
    <w:rsid w:val="00712257"/>
    <w:rsid w:val="00714504"/>
    <w:rsid w:val="00723074"/>
    <w:rsid w:val="007269C1"/>
    <w:rsid w:val="00730B36"/>
    <w:rsid w:val="00737782"/>
    <w:rsid w:val="00741E12"/>
    <w:rsid w:val="007446F9"/>
    <w:rsid w:val="00750B41"/>
    <w:rsid w:val="00752B47"/>
    <w:rsid w:val="007567F6"/>
    <w:rsid w:val="00763737"/>
    <w:rsid w:val="0076632B"/>
    <w:rsid w:val="007746C3"/>
    <w:rsid w:val="0077513E"/>
    <w:rsid w:val="0077540C"/>
    <w:rsid w:val="007755D7"/>
    <w:rsid w:val="007812DD"/>
    <w:rsid w:val="00781886"/>
    <w:rsid w:val="007823C3"/>
    <w:rsid w:val="00790688"/>
    <w:rsid w:val="00791B7E"/>
    <w:rsid w:val="00794211"/>
    <w:rsid w:val="00795786"/>
    <w:rsid w:val="007A2AB0"/>
    <w:rsid w:val="007B1A06"/>
    <w:rsid w:val="007C1A93"/>
    <w:rsid w:val="007C366F"/>
    <w:rsid w:val="007C5C01"/>
    <w:rsid w:val="007C651C"/>
    <w:rsid w:val="007E036F"/>
    <w:rsid w:val="007E6B30"/>
    <w:rsid w:val="007F305B"/>
    <w:rsid w:val="00800423"/>
    <w:rsid w:val="00800478"/>
    <w:rsid w:val="0080060D"/>
    <w:rsid w:val="008019CA"/>
    <w:rsid w:val="00802BA5"/>
    <w:rsid w:val="0080379C"/>
    <w:rsid w:val="00804FC6"/>
    <w:rsid w:val="008063B1"/>
    <w:rsid w:val="00813A6C"/>
    <w:rsid w:val="00817FC0"/>
    <w:rsid w:val="00820656"/>
    <w:rsid w:val="00821129"/>
    <w:rsid w:val="0082483B"/>
    <w:rsid w:val="00825972"/>
    <w:rsid w:val="00825F57"/>
    <w:rsid w:val="008400E8"/>
    <w:rsid w:val="0084326C"/>
    <w:rsid w:val="00850735"/>
    <w:rsid w:val="00850B4C"/>
    <w:rsid w:val="0085135F"/>
    <w:rsid w:val="00854BB0"/>
    <w:rsid w:val="00861350"/>
    <w:rsid w:val="00872768"/>
    <w:rsid w:val="00890576"/>
    <w:rsid w:val="008922FA"/>
    <w:rsid w:val="008A37B9"/>
    <w:rsid w:val="008A4395"/>
    <w:rsid w:val="008A4CF0"/>
    <w:rsid w:val="008A6B70"/>
    <w:rsid w:val="008B133D"/>
    <w:rsid w:val="008B15FE"/>
    <w:rsid w:val="008B2952"/>
    <w:rsid w:val="008C2A6D"/>
    <w:rsid w:val="008D064D"/>
    <w:rsid w:val="008D1E03"/>
    <w:rsid w:val="008E0835"/>
    <w:rsid w:val="008E3F4F"/>
    <w:rsid w:val="008F0A6A"/>
    <w:rsid w:val="008F731A"/>
    <w:rsid w:val="009014C6"/>
    <w:rsid w:val="00902E02"/>
    <w:rsid w:val="00904728"/>
    <w:rsid w:val="00921645"/>
    <w:rsid w:val="00923E48"/>
    <w:rsid w:val="00927118"/>
    <w:rsid w:val="009308D4"/>
    <w:rsid w:val="0093687C"/>
    <w:rsid w:val="0094007C"/>
    <w:rsid w:val="00940FB0"/>
    <w:rsid w:val="00941623"/>
    <w:rsid w:val="00941979"/>
    <w:rsid w:val="00943A69"/>
    <w:rsid w:val="00947458"/>
    <w:rsid w:val="009625D3"/>
    <w:rsid w:val="009657F1"/>
    <w:rsid w:val="00967364"/>
    <w:rsid w:val="00971C10"/>
    <w:rsid w:val="00972BD9"/>
    <w:rsid w:val="009833B0"/>
    <w:rsid w:val="00992EF3"/>
    <w:rsid w:val="00995714"/>
    <w:rsid w:val="009A07DD"/>
    <w:rsid w:val="009B07A7"/>
    <w:rsid w:val="009B4F3B"/>
    <w:rsid w:val="009C4604"/>
    <w:rsid w:val="009C51AC"/>
    <w:rsid w:val="009C56B0"/>
    <w:rsid w:val="009D24E4"/>
    <w:rsid w:val="009D2B36"/>
    <w:rsid w:val="009D3A59"/>
    <w:rsid w:val="009D6616"/>
    <w:rsid w:val="009D6A60"/>
    <w:rsid w:val="009E2762"/>
    <w:rsid w:val="009E5954"/>
    <w:rsid w:val="009F4737"/>
    <w:rsid w:val="00A037A7"/>
    <w:rsid w:val="00A119B8"/>
    <w:rsid w:val="00A17A26"/>
    <w:rsid w:val="00A25EED"/>
    <w:rsid w:val="00A33165"/>
    <w:rsid w:val="00A416AD"/>
    <w:rsid w:val="00A42F03"/>
    <w:rsid w:val="00A4657C"/>
    <w:rsid w:val="00A50122"/>
    <w:rsid w:val="00A5302E"/>
    <w:rsid w:val="00A60022"/>
    <w:rsid w:val="00A624BF"/>
    <w:rsid w:val="00A651B0"/>
    <w:rsid w:val="00A708B8"/>
    <w:rsid w:val="00A73864"/>
    <w:rsid w:val="00A8342D"/>
    <w:rsid w:val="00A843E4"/>
    <w:rsid w:val="00A85C8F"/>
    <w:rsid w:val="00A90252"/>
    <w:rsid w:val="00A918E7"/>
    <w:rsid w:val="00A93CD8"/>
    <w:rsid w:val="00A97283"/>
    <w:rsid w:val="00AA4B4A"/>
    <w:rsid w:val="00AB3E86"/>
    <w:rsid w:val="00AC5E74"/>
    <w:rsid w:val="00AD35FB"/>
    <w:rsid w:val="00AE08EE"/>
    <w:rsid w:val="00AF11FF"/>
    <w:rsid w:val="00B021FB"/>
    <w:rsid w:val="00B02B02"/>
    <w:rsid w:val="00B0445F"/>
    <w:rsid w:val="00B0495A"/>
    <w:rsid w:val="00B05D16"/>
    <w:rsid w:val="00B05E5A"/>
    <w:rsid w:val="00B127DA"/>
    <w:rsid w:val="00B149DD"/>
    <w:rsid w:val="00B14A66"/>
    <w:rsid w:val="00B20682"/>
    <w:rsid w:val="00B32710"/>
    <w:rsid w:val="00B338E2"/>
    <w:rsid w:val="00B36035"/>
    <w:rsid w:val="00B406EB"/>
    <w:rsid w:val="00B42AB2"/>
    <w:rsid w:val="00B44092"/>
    <w:rsid w:val="00B44419"/>
    <w:rsid w:val="00B45D12"/>
    <w:rsid w:val="00B509AD"/>
    <w:rsid w:val="00B52D2C"/>
    <w:rsid w:val="00B54544"/>
    <w:rsid w:val="00B55811"/>
    <w:rsid w:val="00B55C65"/>
    <w:rsid w:val="00B56350"/>
    <w:rsid w:val="00B62ED6"/>
    <w:rsid w:val="00B67FC8"/>
    <w:rsid w:val="00B77734"/>
    <w:rsid w:val="00B824E7"/>
    <w:rsid w:val="00B85755"/>
    <w:rsid w:val="00B85841"/>
    <w:rsid w:val="00B85A9D"/>
    <w:rsid w:val="00B865AB"/>
    <w:rsid w:val="00B957DA"/>
    <w:rsid w:val="00BA5F7F"/>
    <w:rsid w:val="00BA6A4B"/>
    <w:rsid w:val="00BB7D7B"/>
    <w:rsid w:val="00BC25EB"/>
    <w:rsid w:val="00BC4E91"/>
    <w:rsid w:val="00BE70E2"/>
    <w:rsid w:val="00BF29BC"/>
    <w:rsid w:val="00BF4064"/>
    <w:rsid w:val="00C005C1"/>
    <w:rsid w:val="00C02F95"/>
    <w:rsid w:val="00C076E1"/>
    <w:rsid w:val="00C07E75"/>
    <w:rsid w:val="00C12E27"/>
    <w:rsid w:val="00C15DC9"/>
    <w:rsid w:val="00C17A33"/>
    <w:rsid w:val="00C17E03"/>
    <w:rsid w:val="00C214DF"/>
    <w:rsid w:val="00C3667C"/>
    <w:rsid w:val="00C717A9"/>
    <w:rsid w:val="00C752E6"/>
    <w:rsid w:val="00C80BD4"/>
    <w:rsid w:val="00C8786D"/>
    <w:rsid w:val="00C901DA"/>
    <w:rsid w:val="00C9028E"/>
    <w:rsid w:val="00C91F94"/>
    <w:rsid w:val="00C923EB"/>
    <w:rsid w:val="00C92B7F"/>
    <w:rsid w:val="00CA1BAB"/>
    <w:rsid w:val="00CA28B0"/>
    <w:rsid w:val="00CA30C6"/>
    <w:rsid w:val="00CA5346"/>
    <w:rsid w:val="00CA53CB"/>
    <w:rsid w:val="00CB248F"/>
    <w:rsid w:val="00CB571F"/>
    <w:rsid w:val="00CB7C56"/>
    <w:rsid w:val="00CC1C9C"/>
    <w:rsid w:val="00CC23F3"/>
    <w:rsid w:val="00CC6D3B"/>
    <w:rsid w:val="00CE25DC"/>
    <w:rsid w:val="00CE58B1"/>
    <w:rsid w:val="00CE7D02"/>
    <w:rsid w:val="00CF4A47"/>
    <w:rsid w:val="00D05952"/>
    <w:rsid w:val="00D06083"/>
    <w:rsid w:val="00D10D03"/>
    <w:rsid w:val="00D1219D"/>
    <w:rsid w:val="00D1392D"/>
    <w:rsid w:val="00D1442F"/>
    <w:rsid w:val="00D14EF2"/>
    <w:rsid w:val="00D2234D"/>
    <w:rsid w:val="00D231C4"/>
    <w:rsid w:val="00D23755"/>
    <w:rsid w:val="00D32111"/>
    <w:rsid w:val="00D3327F"/>
    <w:rsid w:val="00D33626"/>
    <w:rsid w:val="00D4492E"/>
    <w:rsid w:val="00D46F33"/>
    <w:rsid w:val="00D66138"/>
    <w:rsid w:val="00D708F0"/>
    <w:rsid w:val="00D7783C"/>
    <w:rsid w:val="00D87C9F"/>
    <w:rsid w:val="00D91762"/>
    <w:rsid w:val="00D92FEA"/>
    <w:rsid w:val="00D94273"/>
    <w:rsid w:val="00D94E95"/>
    <w:rsid w:val="00D94F52"/>
    <w:rsid w:val="00DA03CA"/>
    <w:rsid w:val="00DA0F9F"/>
    <w:rsid w:val="00DA385A"/>
    <w:rsid w:val="00DB0664"/>
    <w:rsid w:val="00DB1576"/>
    <w:rsid w:val="00DB1CAA"/>
    <w:rsid w:val="00DB2751"/>
    <w:rsid w:val="00DB31A9"/>
    <w:rsid w:val="00DB34FE"/>
    <w:rsid w:val="00DC358C"/>
    <w:rsid w:val="00DC4540"/>
    <w:rsid w:val="00DD21A0"/>
    <w:rsid w:val="00DE0F25"/>
    <w:rsid w:val="00DE1546"/>
    <w:rsid w:val="00DE1E7F"/>
    <w:rsid w:val="00DE2FA6"/>
    <w:rsid w:val="00DF1DA9"/>
    <w:rsid w:val="00DF6725"/>
    <w:rsid w:val="00DF6E31"/>
    <w:rsid w:val="00E0261F"/>
    <w:rsid w:val="00E02C1F"/>
    <w:rsid w:val="00E117B8"/>
    <w:rsid w:val="00E2795E"/>
    <w:rsid w:val="00E332CB"/>
    <w:rsid w:val="00E365D8"/>
    <w:rsid w:val="00E37BBB"/>
    <w:rsid w:val="00E4020F"/>
    <w:rsid w:val="00E4069D"/>
    <w:rsid w:val="00E47E4E"/>
    <w:rsid w:val="00E50254"/>
    <w:rsid w:val="00E56ACC"/>
    <w:rsid w:val="00E60BF1"/>
    <w:rsid w:val="00E6315C"/>
    <w:rsid w:val="00E6388E"/>
    <w:rsid w:val="00E665AF"/>
    <w:rsid w:val="00E713CD"/>
    <w:rsid w:val="00E71DBD"/>
    <w:rsid w:val="00E952D7"/>
    <w:rsid w:val="00E9576F"/>
    <w:rsid w:val="00E959D2"/>
    <w:rsid w:val="00E95E90"/>
    <w:rsid w:val="00EA06A2"/>
    <w:rsid w:val="00EA093C"/>
    <w:rsid w:val="00EA447F"/>
    <w:rsid w:val="00EA695E"/>
    <w:rsid w:val="00EA789D"/>
    <w:rsid w:val="00EA7A70"/>
    <w:rsid w:val="00EB148D"/>
    <w:rsid w:val="00EB4075"/>
    <w:rsid w:val="00EB488C"/>
    <w:rsid w:val="00EC0B65"/>
    <w:rsid w:val="00EC7C2F"/>
    <w:rsid w:val="00ED0715"/>
    <w:rsid w:val="00ED4D02"/>
    <w:rsid w:val="00EE0C65"/>
    <w:rsid w:val="00EE1F6D"/>
    <w:rsid w:val="00EE21E5"/>
    <w:rsid w:val="00EE24BF"/>
    <w:rsid w:val="00F0175F"/>
    <w:rsid w:val="00F10FFF"/>
    <w:rsid w:val="00F14E63"/>
    <w:rsid w:val="00F1575C"/>
    <w:rsid w:val="00F2448B"/>
    <w:rsid w:val="00F3021D"/>
    <w:rsid w:val="00F316A0"/>
    <w:rsid w:val="00F332D7"/>
    <w:rsid w:val="00F42ADA"/>
    <w:rsid w:val="00F47435"/>
    <w:rsid w:val="00F47582"/>
    <w:rsid w:val="00F5228A"/>
    <w:rsid w:val="00F72898"/>
    <w:rsid w:val="00F74D6A"/>
    <w:rsid w:val="00F84B8D"/>
    <w:rsid w:val="00F96CD3"/>
    <w:rsid w:val="00FA5372"/>
    <w:rsid w:val="00FA6FF6"/>
    <w:rsid w:val="00FB1568"/>
    <w:rsid w:val="00FB3920"/>
    <w:rsid w:val="00FB4558"/>
    <w:rsid w:val="00FC4195"/>
    <w:rsid w:val="00FC472D"/>
    <w:rsid w:val="00FC49CE"/>
    <w:rsid w:val="00FC58E4"/>
    <w:rsid w:val="00FC5DFB"/>
    <w:rsid w:val="00FC5FD6"/>
    <w:rsid w:val="00FC766D"/>
    <w:rsid w:val="00FD14BC"/>
    <w:rsid w:val="00FD3128"/>
    <w:rsid w:val="00FE3EB5"/>
    <w:rsid w:val="00FE5034"/>
    <w:rsid w:val="00FF35FA"/>
    <w:rsid w:val="00FF3786"/>
    <w:rsid w:val="00FF73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E7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03CA"/>
    <w:pPr>
      <w:spacing w:after="0" w:line="240" w:lineRule="auto"/>
    </w:pPr>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paragraph" w:styleId="Nadpis3">
    <w:name w:val="heading 3"/>
    <w:basedOn w:val="Normln"/>
    <w:next w:val="Normln"/>
    <w:link w:val="Nadpis3Char"/>
    <w:uiPriority w:val="9"/>
    <w:semiHidden/>
    <w:unhideWhenUsed/>
    <w:qFormat/>
    <w:rsid w:val="00E60B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uiPriority w:val="99"/>
    <w:rsid w:val="00DA03CA"/>
    <w:pPr>
      <w:tabs>
        <w:tab w:val="center" w:pos="4536"/>
        <w:tab w:val="right" w:pos="9072"/>
      </w:tabs>
    </w:pPr>
  </w:style>
  <w:style w:type="character" w:customStyle="1" w:styleId="ZhlavChar">
    <w:name w:val="Záhlaví Char"/>
    <w:basedOn w:val="Standardnpsmoodstavce"/>
    <w:link w:val="Zhlav"/>
    <w:uiPriority w:val="99"/>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uiPriority w:val="34"/>
    <w:qFormat/>
    <w:rsid w:val="00DA03CA"/>
    <w:pPr>
      <w:ind w:left="708"/>
    </w:pPr>
  </w:style>
  <w:style w:type="paragraph" w:styleId="slovanseznam">
    <w:name w:val="List Number"/>
    <w:basedOn w:val="Normln"/>
    <w:uiPriority w:val="99"/>
    <w:unhideWhenUsed/>
    <w:rsid w:val="00DA03CA"/>
    <w:pPr>
      <w:numPr>
        <w:numId w:val="11"/>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15"/>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15"/>
      </w:numPr>
      <w:spacing w:line="276" w:lineRule="auto"/>
    </w:pPr>
    <w:rPr>
      <w:rFonts w:ascii="Times New Roman" w:eastAsia="Calibri" w:hAnsi="Times New Roman"/>
    </w:rPr>
  </w:style>
  <w:style w:type="paragraph" w:customStyle="1" w:styleId="Odrky0">
    <w:name w:val="Odrážky 0"/>
    <w:basedOn w:val="Normln"/>
    <w:rsid w:val="00DA03CA"/>
    <w:pPr>
      <w:numPr>
        <w:ilvl w:val="2"/>
        <w:numId w:val="15"/>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16"/>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pPr>
      <w:spacing w:after="0" w:line="240" w:lineRule="auto"/>
    </w:pPr>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Siln">
    <w:name w:val="Strong"/>
    <w:basedOn w:val="Standardnpsmoodstavce"/>
    <w:uiPriority w:val="22"/>
    <w:qFormat/>
    <w:rsid w:val="00B55C65"/>
    <w:rPr>
      <w:b/>
      <w:bCs/>
    </w:rPr>
  </w:style>
  <w:style w:type="character" w:customStyle="1" w:styleId="Nadpis3Char">
    <w:name w:val="Nadpis 3 Char"/>
    <w:basedOn w:val="Standardnpsmoodstavce"/>
    <w:link w:val="Nadpis3"/>
    <w:uiPriority w:val="9"/>
    <w:semiHidden/>
    <w:rsid w:val="00E60BF1"/>
    <w:rPr>
      <w:rFonts w:asciiTheme="majorHAnsi" w:eastAsiaTheme="majorEastAsia" w:hAnsiTheme="majorHAnsi" w:cstheme="majorBidi"/>
      <w:b/>
      <w:bCs/>
      <w:color w:val="4F81BD" w:themeColor="accent1"/>
      <w:szCs w:val="20"/>
      <w:lang w:eastAsia="cs-CZ"/>
    </w:rPr>
  </w:style>
  <w:style w:type="table" w:styleId="Mkatabulky">
    <w:name w:val="Table Grid"/>
    <w:basedOn w:val="Normlntabulka"/>
    <w:uiPriority w:val="59"/>
    <w:rsid w:val="000E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5">
    <w:name w:val="ListLabel 15"/>
    <w:uiPriority w:val="99"/>
    <w:rsid w:val="00967364"/>
    <w:rPr>
      <w:sz w:val="24"/>
    </w:rPr>
  </w:style>
  <w:style w:type="paragraph" w:customStyle="1" w:styleId="Tlotextu">
    <w:name w:val="Tělo textu"/>
    <w:basedOn w:val="Normln"/>
    <w:uiPriority w:val="99"/>
    <w:rsid w:val="00967364"/>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styleId="PromnnHTML">
    <w:name w:val="HTML Variable"/>
    <w:basedOn w:val="Standardnpsmoodstavce"/>
    <w:uiPriority w:val="99"/>
    <w:semiHidden/>
    <w:unhideWhenUsed/>
    <w:rsid w:val="00177204"/>
    <w:rPr>
      <w:i/>
      <w:iCs/>
    </w:rPr>
  </w:style>
  <w:style w:type="character" w:customStyle="1" w:styleId="WW8Num22z0">
    <w:name w:val="WW8Num22z0"/>
    <w:rsid w:val="00605961"/>
    <w:rPr>
      <w:rFonts w:ascii="Times New Roman" w:eastAsia="Times New Roman" w:hAnsi="Times New Roman" w:cs="Times New Roman"/>
    </w:rPr>
  </w:style>
  <w:style w:type="paragraph" w:styleId="Revize">
    <w:name w:val="Revision"/>
    <w:hidden/>
    <w:uiPriority w:val="99"/>
    <w:semiHidden/>
    <w:rsid w:val="002163C2"/>
    <w:pPr>
      <w:spacing w:after="0" w:line="240" w:lineRule="auto"/>
    </w:pPr>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6451">
      <w:bodyDiv w:val="1"/>
      <w:marLeft w:val="0"/>
      <w:marRight w:val="0"/>
      <w:marTop w:val="0"/>
      <w:marBottom w:val="0"/>
      <w:divBdr>
        <w:top w:val="none" w:sz="0" w:space="0" w:color="auto"/>
        <w:left w:val="none" w:sz="0" w:space="0" w:color="auto"/>
        <w:bottom w:val="none" w:sz="0" w:space="0" w:color="auto"/>
        <w:right w:val="none" w:sz="0" w:space="0" w:color="auto"/>
      </w:divBdr>
    </w:div>
    <w:div w:id="1802839597">
      <w:bodyDiv w:val="1"/>
      <w:marLeft w:val="0"/>
      <w:marRight w:val="0"/>
      <w:marTop w:val="0"/>
      <w:marBottom w:val="0"/>
      <w:divBdr>
        <w:top w:val="none" w:sz="0" w:space="0" w:color="auto"/>
        <w:left w:val="none" w:sz="0" w:space="0" w:color="auto"/>
        <w:bottom w:val="none" w:sz="0" w:space="0" w:color="auto"/>
        <w:right w:val="none" w:sz="0" w:space="0" w:color="auto"/>
      </w:divBdr>
      <w:divsChild>
        <w:div w:id="19125470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zabo@muunhos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E4FE-0CC4-4C65-9159-502F3816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7270</Words>
  <Characters>42896</Characters>
  <Application>Microsoft Office Word</Application>
  <DocSecurity>4</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2022-09-12T09:40:00Z</dcterms:created>
  <dcterms:modified xsi:type="dcterms:W3CDTF">2022-09-12T09:40:00Z</dcterms:modified>
</cp:coreProperties>
</file>